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FC95E5">
      <w:pPr>
        <w:keepNext w:val="0"/>
        <w:keepLines w:val="0"/>
        <w:pageBreakBefore w:val="0"/>
        <w:widowControl w:val="0"/>
        <w:kinsoku/>
        <w:wordWrap/>
        <w:overflowPunct/>
        <w:topLinePunct w:val="0"/>
        <w:autoSpaceDE/>
        <w:autoSpaceDN/>
        <w:bidi w:val="0"/>
        <w:adjustRightInd/>
        <w:snapToGrid/>
        <w:spacing w:line="700" w:lineRule="exact"/>
        <w:ind w:left="0"/>
        <w:jc w:val="center"/>
        <w:textAlignment w:val="auto"/>
        <w:rPr>
          <w:rFonts w:hint="eastAsia" w:ascii="方正小标宋简体" w:hAnsi="方正小标宋简体" w:eastAsia="方正小标宋简体" w:cs="方正小标宋简体"/>
          <w:b w:val="0"/>
          <w:bCs/>
          <w:sz w:val="44"/>
          <w:szCs w:val="44"/>
          <w:lang w:val="en-US" w:eastAsia="zh-CN"/>
        </w:rPr>
      </w:pPr>
      <w:r>
        <w:rPr>
          <w:rFonts w:hint="eastAsia" w:ascii="方正小标宋简体" w:hAnsi="方正小标宋简体" w:eastAsia="方正小标宋简体" w:cs="方正小标宋简体"/>
          <w:b w:val="0"/>
          <w:bCs/>
          <w:sz w:val="44"/>
          <w:szCs w:val="44"/>
          <w:lang w:val="en-US" w:eastAsia="zh-CN"/>
        </w:rPr>
        <w:t>邛崃市人民检察院</w:t>
      </w:r>
    </w:p>
    <w:p w14:paraId="58BDF709">
      <w:pPr>
        <w:keepNext w:val="0"/>
        <w:keepLines w:val="0"/>
        <w:pageBreakBefore w:val="0"/>
        <w:widowControl w:val="0"/>
        <w:kinsoku/>
        <w:wordWrap/>
        <w:overflowPunct/>
        <w:topLinePunct w:val="0"/>
        <w:autoSpaceDE/>
        <w:autoSpaceDN/>
        <w:bidi w:val="0"/>
        <w:adjustRightInd/>
        <w:snapToGrid/>
        <w:spacing w:line="700" w:lineRule="exact"/>
        <w:ind w:left="0"/>
        <w:jc w:val="center"/>
        <w:textAlignment w:val="auto"/>
        <w:rPr>
          <w:rFonts w:hint="eastAsia" w:ascii="方正小标宋简体" w:hAnsi="方正小标宋简体" w:eastAsia="方正小标宋简体" w:cs="方正小标宋简体"/>
          <w:b w:val="0"/>
          <w:bCs/>
          <w:sz w:val="44"/>
          <w:szCs w:val="44"/>
          <w:lang w:val="en-US" w:eastAsia="zh-CN"/>
        </w:rPr>
      </w:pPr>
      <w:r>
        <w:rPr>
          <w:rFonts w:hint="eastAsia" w:ascii="方正小标宋简体" w:hAnsi="方正小标宋简体" w:eastAsia="方正小标宋简体" w:cs="方正小标宋简体"/>
          <w:b w:val="0"/>
          <w:bCs/>
          <w:sz w:val="44"/>
          <w:szCs w:val="44"/>
        </w:rPr>
        <w:t>反诈</w:t>
      </w:r>
      <w:r>
        <w:rPr>
          <w:rFonts w:hint="eastAsia" w:ascii="方正小标宋简体" w:hAnsi="方正小标宋简体" w:eastAsia="方正小标宋简体" w:cs="方正小标宋简体"/>
          <w:b w:val="0"/>
          <w:bCs/>
          <w:sz w:val="44"/>
          <w:szCs w:val="44"/>
          <w:lang w:val="en-US" w:eastAsia="zh-CN"/>
        </w:rPr>
        <w:t>公益</w:t>
      </w:r>
      <w:r>
        <w:rPr>
          <w:rFonts w:hint="eastAsia" w:ascii="方正小标宋简体" w:hAnsi="方正小标宋简体" w:eastAsia="方正小标宋简体" w:cs="方正小标宋简体"/>
          <w:b w:val="0"/>
          <w:bCs/>
          <w:sz w:val="44"/>
          <w:szCs w:val="44"/>
        </w:rPr>
        <w:t>短</w:t>
      </w:r>
      <w:r>
        <w:rPr>
          <w:rFonts w:hint="eastAsia" w:ascii="方正小标宋简体" w:hAnsi="方正小标宋简体" w:eastAsia="方正小标宋简体" w:cs="方正小标宋简体"/>
          <w:b w:val="0"/>
          <w:bCs/>
          <w:sz w:val="44"/>
          <w:szCs w:val="44"/>
          <w:lang w:val="en-US" w:eastAsia="zh-CN"/>
        </w:rPr>
        <w:t>片</w:t>
      </w:r>
      <w:r>
        <w:rPr>
          <w:rFonts w:hint="eastAsia" w:ascii="方正小标宋简体" w:hAnsi="方正小标宋简体" w:eastAsia="方正小标宋简体" w:cs="方正小标宋简体"/>
          <w:b w:val="0"/>
          <w:bCs/>
          <w:sz w:val="44"/>
          <w:szCs w:val="44"/>
        </w:rPr>
        <w:t>制作采购项目</w:t>
      </w:r>
      <w:r>
        <w:rPr>
          <w:rFonts w:hint="eastAsia" w:ascii="方正小标宋简体" w:hAnsi="方正小标宋简体" w:eastAsia="方正小标宋简体" w:cs="方正小标宋简体"/>
          <w:b w:val="0"/>
          <w:bCs/>
          <w:sz w:val="44"/>
          <w:szCs w:val="44"/>
          <w:lang w:val="en-US" w:eastAsia="zh-CN"/>
        </w:rPr>
        <w:t>询价函</w:t>
      </w:r>
    </w:p>
    <w:p w14:paraId="2FF322DA">
      <w:pPr>
        <w:numPr>
          <w:ilvl w:val="0"/>
          <w:numId w:val="1"/>
        </w:numPr>
        <w:spacing w:before="300" w:after="120" w:line="288" w:lineRule="auto"/>
        <w:ind w:left="0" w:firstLine="640" w:firstLineChars="200"/>
        <w:jc w:val="left"/>
        <w:outlineLvl w:val="2"/>
        <w:rPr>
          <w:rFonts w:hint="default" w:ascii="黑体" w:hAnsi="黑体" w:eastAsia="黑体" w:cs="黑体"/>
          <w:b w:val="0"/>
          <w:bCs/>
          <w:sz w:val="32"/>
          <w:szCs w:val="32"/>
          <w:lang w:val="en-US" w:eastAsia="zh-CN"/>
        </w:rPr>
      </w:pPr>
      <w:bookmarkStart w:id="0" w:name="heading_2"/>
      <w:r>
        <w:rPr>
          <w:rFonts w:hint="eastAsia" w:ascii="黑体" w:hAnsi="黑体" w:eastAsia="黑体" w:cs="黑体"/>
          <w:b w:val="0"/>
          <w:bCs/>
          <w:sz w:val="32"/>
          <w:szCs w:val="32"/>
        </w:rPr>
        <w:t>项目概况</w:t>
      </w:r>
      <w:bookmarkEnd w:id="0"/>
    </w:p>
    <w:p w14:paraId="18D5CDEA">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9"/>
        <w:rPr>
          <w:rFonts w:hint="eastAsia" w:ascii="方正仿宋简体" w:hAnsi="方正仿宋简体" w:eastAsia="方正仿宋简体" w:cs="方正仿宋简体"/>
          <w:b w:val="0"/>
          <w:bCs/>
          <w:sz w:val="32"/>
          <w:szCs w:val="32"/>
          <w:lang w:eastAsia="zh-CN"/>
        </w:rPr>
      </w:pPr>
      <w:r>
        <w:rPr>
          <w:rFonts w:hint="eastAsia" w:ascii="黑体" w:hAnsi="黑体" w:eastAsia="黑体" w:cs="黑体"/>
          <w:b w:val="0"/>
          <w:bCs/>
          <w:sz w:val="32"/>
          <w:szCs w:val="32"/>
        </w:rPr>
        <w:t>项目名称</w:t>
      </w:r>
      <w:r>
        <w:rPr>
          <w:rFonts w:hint="eastAsia" w:ascii="黑体" w:hAnsi="黑体" w:eastAsia="黑体" w:cs="黑体"/>
          <w:b w:val="0"/>
          <w:bCs/>
          <w:sz w:val="32"/>
          <w:szCs w:val="32"/>
          <w:lang w:eastAsia="zh-CN"/>
        </w:rPr>
        <w:t>：</w:t>
      </w:r>
      <w:r>
        <w:rPr>
          <w:rFonts w:hint="eastAsia" w:ascii="方正仿宋简体" w:hAnsi="方正仿宋简体" w:eastAsia="方正仿宋简体" w:cs="方正仿宋简体"/>
          <w:b w:val="0"/>
          <w:bCs/>
          <w:sz w:val="32"/>
          <w:szCs w:val="32"/>
        </w:rPr>
        <w:t>反诈</w:t>
      </w:r>
      <w:r>
        <w:rPr>
          <w:rFonts w:hint="eastAsia" w:ascii="方正仿宋简体" w:hAnsi="方正仿宋简体" w:eastAsia="方正仿宋简体" w:cs="方正仿宋简体"/>
          <w:b w:val="0"/>
          <w:bCs/>
          <w:sz w:val="32"/>
          <w:szCs w:val="32"/>
          <w:lang w:val="en-US" w:eastAsia="zh-CN"/>
        </w:rPr>
        <w:t>公益</w:t>
      </w:r>
      <w:r>
        <w:rPr>
          <w:rFonts w:hint="eastAsia" w:ascii="方正仿宋简体" w:hAnsi="方正仿宋简体" w:eastAsia="方正仿宋简体" w:cs="方正仿宋简体"/>
          <w:b w:val="0"/>
          <w:bCs/>
          <w:sz w:val="32"/>
          <w:szCs w:val="32"/>
        </w:rPr>
        <w:t>短片制作采购项目</w:t>
      </w:r>
      <w:r>
        <w:rPr>
          <w:rFonts w:hint="eastAsia" w:ascii="方正仿宋简体" w:hAnsi="方正仿宋简体" w:eastAsia="方正仿宋简体" w:cs="方正仿宋简体"/>
          <w:b w:val="0"/>
          <w:bCs/>
          <w:sz w:val="32"/>
          <w:szCs w:val="32"/>
          <w:lang w:eastAsia="zh-CN"/>
        </w:rPr>
        <w:t>。</w:t>
      </w:r>
    </w:p>
    <w:p w14:paraId="391D9BF9">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9"/>
        <w:rPr>
          <w:rFonts w:hint="eastAsia" w:ascii="方正仿宋简体" w:hAnsi="方正仿宋简体" w:eastAsia="方正仿宋简体" w:cs="方正仿宋简体"/>
          <w:b w:val="0"/>
          <w:bCs/>
          <w:sz w:val="32"/>
          <w:szCs w:val="32"/>
          <w:lang w:eastAsia="zh-CN"/>
        </w:rPr>
      </w:pPr>
      <w:r>
        <w:rPr>
          <w:rFonts w:hint="eastAsia" w:ascii="黑体" w:hAnsi="黑体" w:eastAsia="黑体" w:cs="黑体"/>
          <w:b w:val="0"/>
          <w:bCs/>
          <w:sz w:val="32"/>
          <w:szCs w:val="32"/>
        </w:rPr>
        <w:t>项目地点</w:t>
      </w:r>
      <w:r>
        <w:rPr>
          <w:rFonts w:hint="eastAsia" w:ascii="黑体" w:hAnsi="黑体" w:eastAsia="黑体" w:cs="黑体"/>
          <w:b w:val="0"/>
          <w:bCs/>
          <w:sz w:val="32"/>
          <w:szCs w:val="32"/>
          <w:lang w:eastAsia="zh-CN"/>
        </w:rPr>
        <w:t>：</w:t>
      </w:r>
      <w:r>
        <w:rPr>
          <w:rFonts w:hint="eastAsia" w:ascii="方正仿宋简体" w:hAnsi="方正仿宋简体" w:eastAsia="方正仿宋简体" w:cs="方正仿宋简体"/>
          <w:b w:val="0"/>
          <w:bCs/>
          <w:sz w:val="32"/>
          <w:szCs w:val="32"/>
        </w:rPr>
        <w:t>成都市范围内</w:t>
      </w:r>
      <w:r>
        <w:rPr>
          <w:rFonts w:hint="eastAsia" w:ascii="方正仿宋简体" w:hAnsi="方正仿宋简体" w:eastAsia="方正仿宋简体" w:cs="方正仿宋简体"/>
          <w:b w:val="0"/>
          <w:bCs/>
          <w:sz w:val="32"/>
          <w:szCs w:val="32"/>
          <w:lang w:eastAsia="zh-CN"/>
        </w:rPr>
        <w:t>。</w:t>
      </w:r>
    </w:p>
    <w:p w14:paraId="2A8C6BFA">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9"/>
        <w:rPr>
          <w:rFonts w:hint="eastAsia" w:ascii="方正仿宋简体" w:hAnsi="方正仿宋简体" w:eastAsia="方正仿宋简体" w:cs="方正仿宋简体"/>
          <w:b w:val="0"/>
          <w:bCs/>
          <w:sz w:val="32"/>
          <w:szCs w:val="32"/>
        </w:rPr>
      </w:pPr>
      <w:r>
        <w:rPr>
          <w:rFonts w:hint="eastAsia" w:ascii="黑体" w:hAnsi="黑体" w:eastAsia="黑体" w:cs="黑体"/>
          <w:b w:val="0"/>
          <w:bCs/>
          <w:sz w:val="32"/>
          <w:szCs w:val="32"/>
        </w:rPr>
        <w:t>项目性质：</w:t>
      </w:r>
      <w:r>
        <w:rPr>
          <w:rFonts w:hint="eastAsia" w:ascii="方正仿宋简体" w:hAnsi="方正仿宋简体" w:eastAsia="方正仿宋简体" w:cs="方正仿宋简体"/>
          <w:b w:val="0"/>
          <w:bCs/>
          <w:sz w:val="32"/>
          <w:szCs w:val="32"/>
        </w:rPr>
        <w:t>公益反诈普法剧情短片。</w:t>
      </w:r>
    </w:p>
    <w:p w14:paraId="3BCA4FF0">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9"/>
        <w:rPr>
          <w:rFonts w:hint="eastAsia" w:ascii="方正仿宋简体" w:hAnsi="方正仿宋简体" w:eastAsia="方正仿宋简体" w:cs="方正仿宋简体"/>
          <w:b w:val="0"/>
          <w:bCs/>
          <w:sz w:val="32"/>
          <w:szCs w:val="32"/>
        </w:rPr>
      </w:pPr>
      <w:r>
        <w:rPr>
          <w:rFonts w:hint="eastAsia" w:ascii="楷体" w:hAnsi="楷体" w:eastAsia="楷体" w:cs="楷体"/>
          <w:b w:val="0"/>
          <w:bCs/>
          <w:sz w:val="32"/>
          <w:szCs w:val="32"/>
        </w:rPr>
        <w:t>制作技术标准：</w:t>
      </w:r>
      <w:r>
        <w:rPr>
          <w:rFonts w:hint="eastAsia" w:ascii="方正仿宋简体" w:hAnsi="方正仿宋简体" w:eastAsia="方正仿宋简体" w:cs="方正仿宋简体"/>
          <w:b w:val="0"/>
          <w:bCs/>
          <w:sz w:val="32"/>
          <w:szCs w:val="32"/>
        </w:rPr>
        <w:t>原始素材4K录制；需输出</w:t>
      </w:r>
      <w:r>
        <w:rPr>
          <w:rFonts w:hint="eastAsia" w:ascii="方正仿宋简体" w:hAnsi="方正仿宋简体" w:eastAsia="方正仿宋简体" w:cs="方正仿宋简体"/>
          <w:b w:val="0"/>
          <w:bCs/>
          <w:sz w:val="32"/>
          <w:szCs w:val="32"/>
          <w:lang w:val="en-US" w:eastAsia="zh-CN"/>
        </w:rPr>
        <w:t>精简版</w:t>
      </w:r>
      <w:r>
        <w:rPr>
          <w:rFonts w:hint="eastAsia" w:ascii="方正仿宋简体" w:hAnsi="方正仿宋简体" w:eastAsia="方正仿宋简体" w:cs="方正仿宋简体"/>
          <w:b w:val="0"/>
          <w:bCs/>
          <w:sz w:val="32"/>
          <w:szCs w:val="32"/>
        </w:rPr>
        <w:t>、完整版两套成片，具备输出DCP展映文件能力；配备中英双语字幕。</w:t>
      </w:r>
    </w:p>
    <w:p w14:paraId="09420C6A">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9"/>
        <w:rPr>
          <w:rFonts w:hint="eastAsia" w:ascii="方正仿宋简体" w:hAnsi="方正仿宋简体" w:eastAsia="方正仿宋简体" w:cs="方正仿宋简体"/>
          <w:b w:val="0"/>
          <w:bCs/>
          <w:sz w:val="32"/>
          <w:szCs w:val="32"/>
          <w:lang w:val="en-US" w:eastAsia="zh-CN"/>
        </w:rPr>
      </w:pPr>
      <w:r>
        <w:rPr>
          <w:rFonts w:hint="eastAsia" w:ascii="黑体" w:hAnsi="黑体" w:eastAsia="黑体" w:cs="黑体"/>
          <w:b w:val="0"/>
          <w:bCs/>
          <w:sz w:val="32"/>
          <w:szCs w:val="32"/>
        </w:rPr>
        <w:t>成片时长：</w:t>
      </w:r>
      <w:r>
        <w:rPr>
          <w:rFonts w:hint="eastAsia" w:ascii="方正仿宋简体" w:hAnsi="方正仿宋简体" w:eastAsia="方正仿宋简体" w:cs="方正仿宋简体"/>
          <w:b w:val="0"/>
          <w:bCs/>
          <w:sz w:val="32"/>
          <w:szCs w:val="32"/>
          <w:lang w:val="en-US" w:eastAsia="zh-CN"/>
        </w:rPr>
        <w:t>精简</w:t>
      </w:r>
      <w:r>
        <w:rPr>
          <w:rFonts w:hint="eastAsia" w:ascii="方正仿宋简体" w:hAnsi="方正仿宋简体" w:eastAsia="方正仿宋简体" w:cs="方正仿宋简体"/>
          <w:b w:val="0"/>
          <w:bCs/>
          <w:sz w:val="32"/>
          <w:szCs w:val="32"/>
        </w:rPr>
        <w:t>版</w:t>
      </w:r>
      <w:r>
        <w:rPr>
          <w:rFonts w:hint="eastAsia" w:ascii="方正仿宋简体" w:hAnsi="方正仿宋简体" w:eastAsia="方正仿宋简体" w:cs="方正仿宋简体"/>
          <w:b w:val="0"/>
          <w:bCs/>
          <w:sz w:val="32"/>
          <w:szCs w:val="32"/>
          <w:lang w:val="en-US" w:eastAsia="zh-CN"/>
        </w:rPr>
        <w:t>4-5</w:t>
      </w:r>
      <w:r>
        <w:rPr>
          <w:rFonts w:hint="eastAsia" w:ascii="方正仿宋简体" w:hAnsi="方正仿宋简体" w:eastAsia="方正仿宋简体" w:cs="方正仿宋简体"/>
          <w:b w:val="0"/>
          <w:bCs/>
          <w:sz w:val="32"/>
          <w:szCs w:val="32"/>
        </w:rPr>
        <w:t>分钟；完整版</w:t>
      </w:r>
      <w:r>
        <w:rPr>
          <w:rFonts w:hint="eastAsia" w:ascii="方正仿宋简体" w:hAnsi="方正仿宋简体" w:eastAsia="方正仿宋简体" w:cs="方正仿宋简体"/>
          <w:b w:val="0"/>
          <w:bCs/>
          <w:sz w:val="32"/>
          <w:szCs w:val="32"/>
          <w:lang w:val="en-US" w:eastAsia="zh-CN"/>
        </w:rPr>
        <w:t>8-10</w:t>
      </w:r>
      <w:r>
        <w:rPr>
          <w:rFonts w:hint="eastAsia" w:ascii="方正仿宋简体" w:hAnsi="方正仿宋简体" w:eastAsia="方正仿宋简体" w:cs="方正仿宋简体"/>
          <w:b w:val="0"/>
          <w:bCs/>
          <w:sz w:val="32"/>
          <w:szCs w:val="32"/>
        </w:rPr>
        <w:t>分钟，同</w:t>
      </w:r>
      <w:r>
        <w:rPr>
          <w:rFonts w:hint="eastAsia" w:ascii="方正仿宋简体" w:hAnsi="方正仿宋简体" w:eastAsia="方正仿宋简体" w:cs="方正仿宋简体"/>
          <w:b w:val="0"/>
          <w:bCs/>
          <w:sz w:val="32"/>
          <w:szCs w:val="32"/>
          <w:lang w:val="en-US" w:eastAsia="zh-CN"/>
        </w:rPr>
        <w:t>步输出3条1-2分钟碎片化新媒体衍生短视频。</w:t>
      </w:r>
    </w:p>
    <w:p w14:paraId="2349673B">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9"/>
        <w:rPr>
          <w:rFonts w:hint="eastAsia" w:ascii="方正仿宋简体" w:hAnsi="方正仿宋简体" w:eastAsia="方正仿宋简体" w:cs="方正仿宋简体"/>
          <w:b w:val="0"/>
          <w:bCs/>
          <w:sz w:val="32"/>
          <w:szCs w:val="32"/>
        </w:rPr>
      </w:pPr>
      <w:r>
        <w:rPr>
          <w:rFonts w:hint="eastAsia" w:ascii="黑体" w:hAnsi="黑体" w:eastAsia="黑体" w:cs="黑体"/>
          <w:b w:val="0"/>
          <w:bCs/>
          <w:sz w:val="32"/>
          <w:szCs w:val="32"/>
        </w:rPr>
        <w:t>内容依据：</w:t>
      </w:r>
      <w:r>
        <w:rPr>
          <w:rFonts w:hint="eastAsia" w:ascii="方正仿宋简体" w:hAnsi="方正仿宋简体" w:eastAsia="方正仿宋简体" w:cs="方正仿宋简体"/>
          <w:b w:val="0"/>
          <w:bCs/>
          <w:sz w:val="32"/>
          <w:szCs w:val="32"/>
          <w:lang w:val="en-US" w:eastAsia="zh-CN"/>
        </w:rPr>
        <w:t>剧本大纲已由我院宣传部门自主创作完成</w:t>
      </w:r>
      <w:r>
        <w:rPr>
          <w:rFonts w:hint="eastAsia" w:ascii="方正仿宋简体" w:hAnsi="方正仿宋简体" w:eastAsia="方正仿宋简体" w:cs="方正仿宋简体"/>
          <w:b w:val="0"/>
          <w:bCs/>
          <w:sz w:val="32"/>
          <w:szCs w:val="32"/>
        </w:rPr>
        <w:t>，</w:t>
      </w:r>
      <w:r>
        <w:rPr>
          <w:rFonts w:hint="eastAsia" w:ascii="方正仿宋简体" w:hAnsi="方正仿宋简体" w:eastAsia="方正仿宋简体" w:cs="方正仿宋简体"/>
          <w:b w:val="0"/>
          <w:bCs/>
          <w:sz w:val="32"/>
          <w:szCs w:val="32"/>
          <w:lang w:val="en-US" w:eastAsia="zh-CN"/>
        </w:rPr>
        <w:t>相关知识产权归属我院，</w:t>
      </w:r>
      <w:r>
        <w:rPr>
          <w:rFonts w:hint="eastAsia" w:ascii="方正仿宋简体" w:hAnsi="方正仿宋简体" w:eastAsia="方正仿宋简体" w:cs="方正仿宋简体"/>
          <w:b w:val="0"/>
          <w:bCs/>
          <w:sz w:val="32"/>
          <w:szCs w:val="32"/>
        </w:rPr>
        <w:t>供应商不得擅自修改核心剧情、价值导向。</w:t>
      </w:r>
    </w:p>
    <w:p w14:paraId="6B244CC0">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9"/>
        <w:rPr>
          <w:rFonts w:hint="eastAsia" w:ascii="方正仿宋简体" w:hAnsi="方正仿宋简体" w:eastAsia="方正仿宋简体" w:cs="方正仿宋简体"/>
          <w:b w:val="0"/>
          <w:bCs/>
          <w:sz w:val="32"/>
          <w:szCs w:val="32"/>
        </w:rPr>
      </w:pPr>
      <w:bookmarkStart w:id="1" w:name="heading_3"/>
      <w:r>
        <w:rPr>
          <w:rFonts w:hint="eastAsia" w:ascii="黑体" w:hAnsi="黑体" w:eastAsia="黑体" w:cs="黑体"/>
          <w:b w:val="0"/>
          <w:bCs/>
          <w:sz w:val="32"/>
          <w:szCs w:val="32"/>
        </w:rPr>
        <w:t>二、服务范围</w:t>
      </w:r>
      <w:bookmarkEnd w:id="1"/>
    </w:p>
    <w:p w14:paraId="38E4838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方正仿宋简体" w:hAnsi="方正仿宋简体" w:eastAsia="方正仿宋简体" w:cs="方正仿宋简体"/>
          <w:b w:val="0"/>
          <w:bCs/>
          <w:sz w:val="32"/>
          <w:szCs w:val="32"/>
        </w:rPr>
      </w:pPr>
      <w:r>
        <w:rPr>
          <w:rFonts w:hint="eastAsia" w:ascii="方正仿宋简体" w:hAnsi="方正仿宋简体" w:eastAsia="方正仿宋简体" w:cs="方正仿宋简体"/>
          <w:b w:val="0"/>
          <w:bCs/>
          <w:sz w:val="32"/>
          <w:szCs w:val="32"/>
          <w:lang w:val="en-US" w:eastAsia="zh-CN"/>
        </w:rPr>
        <w:t>1、</w:t>
      </w:r>
      <w:r>
        <w:rPr>
          <w:rFonts w:hint="eastAsia" w:ascii="方正仿宋简体" w:hAnsi="方正仿宋简体" w:eastAsia="方正仿宋简体" w:cs="方正仿宋简体"/>
          <w:b w:val="0"/>
          <w:bCs/>
          <w:sz w:val="32"/>
          <w:szCs w:val="32"/>
        </w:rPr>
        <w:t>前期剧本打磨、分镜设计、演员遴选、围读排练、美术置景方案策划；</w:t>
      </w:r>
    </w:p>
    <w:p w14:paraId="74AEC33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方正仿宋简体" w:hAnsi="方正仿宋简体" w:eastAsia="方正仿宋简体" w:cs="方正仿宋简体"/>
          <w:b w:val="0"/>
          <w:bCs/>
          <w:sz w:val="32"/>
          <w:szCs w:val="32"/>
          <w:lang w:eastAsia="zh-CN"/>
        </w:rPr>
      </w:pPr>
      <w:r>
        <w:rPr>
          <w:rFonts w:hint="eastAsia" w:ascii="方正仿宋简体" w:hAnsi="方正仿宋简体" w:eastAsia="方正仿宋简体" w:cs="方正仿宋简体"/>
          <w:b w:val="0"/>
          <w:bCs/>
          <w:sz w:val="32"/>
          <w:szCs w:val="32"/>
          <w:lang w:val="en-US" w:eastAsia="zh-CN"/>
        </w:rPr>
        <w:t>2、</w:t>
      </w:r>
      <w:r>
        <w:rPr>
          <w:rFonts w:hint="eastAsia" w:ascii="方正仿宋简体" w:hAnsi="方正仿宋简体" w:eastAsia="方正仿宋简体" w:cs="方正仿宋简体"/>
          <w:b w:val="0"/>
          <w:bCs/>
          <w:sz w:val="32"/>
          <w:szCs w:val="32"/>
        </w:rPr>
        <w:t>实景摄制服务</w:t>
      </w:r>
      <w:r>
        <w:rPr>
          <w:rFonts w:hint="eastAsia" w:ascii="方正仿宋简体" w:hAnsi="方正仿宋简体" w:eastAsia="方正仿宋简体" w:cs="方正仿宋简体"/>
          <w:b w:val="0"/>
          <w:bCs/>
          <w:sz w:val="32"/>
          <w:szCs w:val="32"/>
          <w:lang w:eastAsia="zh-CN"/>
        </w:rPr>
        <w:t>；</w:t>
      </w:r>
    </w:p>
    <w:p w14:paraId="4B12FD7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方正仿宋简体" w:hAnsi="方正仿宋简体" w:eastAsia="方正仿宋简体" w:cs="方正仿宋简体"/>
          <w:b w:val="0"/>
          <w:bCs/>
          <w:sz w:val="32"/>
          <w:szCs w:val="32"/>
        </w:rPr>
      </w:pPr>
      <w:r>
        <w:rPr>
          <w:rFonts w:hint="eastAsia" w:ascii="方正仿宋简体" w:hAnsi="方正仿宋简体" w:eastAsia="方正仿宋简体" w:cs="方正仿宋简体"/>
          <w:b w:val="0"/>
          <w:bCs/>
          <w:sz w:val="32"/>
          <w:szCs w:val="32"/>
          <w:lang w:val="en-US" w:eastAsia="zh-CN"/>
        </w:rPr>
        <w:t>3、</w:t>
      </w:r>
      <w:r>
        <w:rPr>
          <w:rFonts w:hint="eastAsia" w:ascii="方正仿宋简体" w:hAnsi="方正仿宋简体" w:eastAsia="方正仿宋简体" w:cs="方正仿宋简体"/>
          <w:b w:val="0"/>
          <w:bCs/>
          <w:sz w:val="32"/>
          <w:szCs w:val="32"/>
        </w:rPr>
        <w:t>后期电影级剪辑、调色、声音混音、双语字幕、包装、多版本成片输出；</w:t>
      </w:r>
    </w:p>
    <w:p w14:paraId="391B9C3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方正仿宋简体" w:hAnsi="方正仿宋简体" w:eastAsia="方正仿宋简体" w:cs="方正仿宋简体"/>
          <w:b w:val="0"/>
          <w:bCs/>
          <w:sz w:val="32"/>
          <w:szCs w:val="32"/>
        </w:rPr>
      </w:pPr>
      <w:r>
        <w:rPr>
          <w:rFonts w:hint="eastAsia" w:ascii="方正仿宋简体" w:hAnsi="方正仿宋简体" w:eastAsia="方正仿宋简体" w:cs="方正仿宋简体"/>
          <w:b w:val="0"/>
          <w:bCs/>
          <w:sz w:val="32"/>
          <w:szCs w:val="32"/>
          <w:lang w:val="en-US" w:eastAsia="zh-CN"/>
        </w:rPr>
        <w:t>4、</w:t>
      </w:r>
      <w:r>
        <w:rPr>
          <w:rFonts w:hint="eastAsia" w:ascii="方正仿宋简体" w:hAnsi="方正仿宋简体" w:eastAsia="方正仿宋简体" w:cs="方正仿宋简体"/>
          <w:b w:val="0"/>
          <w:bCs/>
          <w:sz w:val="32"/>
          <w:szCs w:val="32"/>
        </w:rPr>
        <w:t>版权合规、演员及肖像权管理、剧照海报、电影节配套报送物料制作；</w:t>
      </w:r>
    </w:p>
    <w:p w14:paraId="70652AC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方正仿宋简体" w:hAnsi="方正仿宋简体" w:eastAsia="方正仿宋简体" w:cs="方正仿宋简体"/>
          <w:b w:val="0"/>
          <w:bCs/>
          <w:sz w:val="32"/>
          <w:szCs w:val="32"/>
        </w:rPr>
      </w:pPr>
      <w:r>
        <w:rPr>
          <w:rFonts w:hint="eastAsia" w:ascii="方正仿宋简体" w:hAnsi="方正仿宋简体" w:eastAsia="方正仿宋简体" w:cs="方正仿宋简体"/>
          <w:b w:val="0"/>
          <w:bCs/>
          <w:sz w:val="32"/>
          <w:szCs w:val="32"/>
          <w:lang w:val="en-US" w:eastAsia="zh-CN"/>
        </w:rPr>
        <w:t>5、</w:t>
      </w:r>
      <w:r>
        <w:rPr>
          <w:rFonts w:hint="eastAsia" w:ascii="方正仿宋简体" w:hAnsi="方正仿宋简体" w:eastAsia="方正仿宋简体" w:cs="方正仿宋简体"/>
          <w:b w:val="0"/>
          <w:bCs/>
          <w:sz w:val="32"/>
          <w:szCs w:val="32"/>
        </w:rPr>
        <w:t>售后修改、素材归档交付服务。</w:t>
      </w:r>
    </w:p>
    <w:p w14:paraId="16699BFD">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9"/>
        <w:rPr>
          <w:rFonts w:hint="eastAsia" w:ascii="黑体" w:hAnsi="黑体" w:eastAsia="黑体" w:cs="黑体"/>
          <w:b w:val="0"/>
          <w:bCs/>
          <w:sz w:val="32"/>
          <w:szCs w:val="32"/>
        </w:rPr>
      </w:pPr>
      <w:bookmarkStart w:id="2" w:name="heading_4"/>
      <w:r>
        <w:rPr>
          <w:rFonts w:hint="eastAsia" w:ascii="黑体" w:hAnsi="黑体" w:eastAsia="黑体" w:cs="黑体"/>
          <w:b w:val="0"/>
          <w:bCs/>
          <w:sz w:val="32"/>
          <w:szCs w:val="32"/>
        </w:rPr>
        <w:t>三、服务内容及要求</w:t>
      </w:r>
      <w:bookmarkEnd w:id="2"/>
    </w:p>
    <w:p w14:paraId="6E756E3C">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9"/>
        <w:rPr>
          <w:rFonts w:hint="eastAsia" w:ascii="楷体" w:hAnsi="楷体" w:eastAsia="楷体" w:cs="楷体"/>
          <w:b w:val="0"/>
          <w:bCs/>
          <w:sz w:val="32"/>
          <w:szCs w:val="32"/>
        </w:rPr>
      </w:pPr>
      <w:bookmarkStart w:id="3" w:name="heading_5"/>
      <w:r>
        <w:rPr>
          <w:rFonts w:hint="eastAsia" w:ascii="楷体" w:hAnsi="楷体" w:eastAsia="楷体" w:cs="楷体"/>
          <w:b w:val="0"/>
          <w:bCs/>
          <w:sz w:val="32"/>
          <w:szCs w:val="32"/>
        </w:rPr>
        <w:t>（一）基本要求</w:t>
      </w:r>
      <w:bookmarkEnd w:id="3"/>
    </w:p>
    <w:p w14:paraId="4024206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outlineLvl w:val="9"/>
        <w:rPr>
          <w:rFonts w:hint="eastAsia" w:ascii="方正仿宋简体" w:hAnsi="方正仿宋简体" w:eastAsia="方正仿宋简体" w:cs="方正仿宋简体"/>
          <w:b w:val="0"/>
          <w:bCs/>
          <w:sz w:val="32"/>
          <w:szCs w:val="32"/>
        </w:rPr>
      </w:pPr>
      <w:r>
        <w:rPr>
          <w:rFonts w:hint="eastAsia" w:ascii="方正仿宋简体" w:hAnsi="方正仿宋简体" w:eastAsia="方正仿宋简体" w:cs="方正仿宋简体"/>
          <w:b w:val="0"/>
          <w:bCs/>
          <w:sz w:val="32"/>
          <w:szCs w:val="32"/>
          <w:lang w:val="en-US" w:eastAsia="zh-CN"/>
        </w:rPr>
        <w:t>1、</w:t>
      </w:r>
      <w:r>
        <w:rPr>
          <w:rFonts w:hint="eastAsia" w:ascii="方正仿宋简体" w:hAnsi="方正仿宋简体" w:eastAsia="方正仿宋简体" w:cs="方正仿宋简体"/>
          <w:b w:val="0"/>
          <w:bCs/>
          <w:sz w:val="32"/>
          <w:szCs w:val="32"/>
        </w:rPr>
        <w:t>供应商须具备剧情短片拍摄制作经验，熟悉</w:t>
      </w:r>
      <w:r>
        <w:rPr>
          <w:rFonts w:hint="eastAsia" w:ascii="方正仿宋简体" w:hAnsi="方正仿宋简体" w:eastAsia="方正仿宋简体" w:cs="方正仿宋简体"/>
          <w:b w:val="0"/>
          <w:bCs/>
          <w:sz w:val="32"/>
          <w:szCs w:val="32"/>
          <w:lang w:val="en-US" w:eastAsia="zh-CN"/>
        </w:rPr>
        <w:t>普法</w:t>
      </w:r>
      <w:r>
        <w:rPr>
          <w:rFonts w:hint="eastAsia" w:ascii="方正仿宋简体" w:hAnsi="方正仿宋简体" w:eastAsia="方正仿宋简体" w:cs="方正仿宋简体"/>
          <w:b w:val="0"/>
          <w:bCs/>
          <w:sz w:val="32"/>
          <w:szCs w:val="32"/>
        </w:rPr>
        <w:t>公益题材创作要求，充分理解本项目艺术标准，严守反诈普法正确价值导向。</w:t>
      </w:r>
    </w:p>
    <w:p w14:paraId="527832E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outlineLvl w:val="9"/>
        <w:rPr>
          <w:rFonts w:hint="eastAsia" w:ascii="方正仿宋简体" w:hAnsi="方正仿宋简体" w:eastAsia="方正仿宋简体" w:cs="方正仿宋简体"/>
          <w:b w:val="0"/>
          <w:bCs/>
          <w:sz w:val="32"/>
          <w:szCs w:val="32"/>
        </w:rPr>
      </w:pPr>
      <w:r>
        <w:rPr>
          <w:rFonts w:hint="eastAsia" w:ascii="方正仿宋简体" w:hAnsi="方正仿宋简体" w:eastAsia="方正仿宋简体" w:cs="方正仿宋简体"/>
          <w:b w:val="0"/>
          <w:bCs/>
          <w:sz w:val="32"/>
          <w:szCs w:val="32"/>
          <w:lang w:val="en-US" w:eastAsia="zh-CN"/>
        </w:rPr>
        <w:t>2、</w:t>
      </w:r>
      <w:r>
        <w:rPr>
          <w:rFonts w:hint="eastAsia" w:ascii="方正仿宋简体" w:hAnsi="方正仿宋简体" w:eastAsia="方正仿宋简体" w:cs="方正仿宋简体"/>
          <w:b w:val="0"/>
          <w:bCs/>
          <w:sz w:val="32"/>
          <w:szCs w:val="32"/>
        </w:rPr>
        <w:t>项目全体参与人员政治可靠、品行端正，无不良行为记录，严格遵守检察机关保密相关管理规定。</w:t>
      </w:r>
    </w:p>
    <w:p w14:paraId="6BAE47C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outlineLvl w:val="9"/>
        <w:rPr>
          <w:rFonts w:hint="eastAsia" w:ascii="方正仿宋简体" w:hAnsi="方正仿宋简体" w:eastAsia="方正仿宋简体" w:cs="方正仿宋简体"/>
          <w:b w:val="0"/>
          <w:bCs/>
          <w:sz w:val="32"/>
          <w:szCs w:val="32"/>
        </w:rPr>
      </w:pPr>
      <w:r>
        <w:rPr>
          <w:rFonts w:hint="eastAsia" w:ascii="方正仿宋简体" w:hAnsi="方正仿宋简体" w:eastAsia="方正仿宋简体" w:cs="方正仿宋简体"/>
          <w:b w:val="0"/>
          <w:bCs/>
          <w:sz w:val="32"/>
          <w:szCs w:val="32"/>
          <w:lang w:val="en-US" w:eastAsia="zh-CN"/>
        </w:rPr>
        <w:t>3、</w:t>
      </w:r>
      <w:r>
        <w:rPr>
          <w:rFonts w:hint="eastAsia" w:ascii="方正仿宋简体" w:hAnsi="方正仿宋简体" w:eastAsia="方正仿宋简体" w:cs="方正仿宋简体"/>
          <w:b w:val="0"/>
          <w:bCs/>
          <w:sz w:val="32"/>
          <w:szCs w:val="32"/>
        </w:rPr>
        <w:t>全部拍摄原始素材、各版本成片、衍生物料版权完整归邛崃市人民检察院所有，供应商仅享有署名权，未经采购人书面许可不得挪作其他商业用途。</w:t>
      </w:r>
    </w:p>
    <w:p w14:paraId="25FA838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outlineLvl w:val="9"/>
        <w:rPr>
          <w:rFonts w:hint="eastAsia" w:ascii="方正仿宋简体" w:hAnsi="方正仿宋简体" w:eastAsia="方正仿宋简体" w:cs="方正仿宋简体"/>
          <w:b w:val="0"/>
          <w:bCs/>
          <w:sz w:val="32"/>
          <w:szCs w:val="32"/>
        </w:rPr>
      </w:pPr>
      <w:r>
        <w:rPr>
          <w:rFonts w:hint="eastAsia" w:ascii="方正仿宋简体" w:hAnsi="方正仿宋简体" w:eastAsia="方正仿宋简体" w:cs="方正仿宋简体"/>
          <w:b w:val="0"/>
          <w:bCs/>
          <w:sz w:val="32"/>
          <w:szCs w:val="32"/>
          <w:lang w:val="en-US" w:eastAsia="zh-CN"/>
        </w:rPr>
        <w:t>4、</w:t>
      </w:r>
      <w:r>
        <w:rPr>
          <w:rFonts w:hint="eastAsia" w:ascii="方正仿宋简体" w:hAnsi="方正仿宋简体" w:eastAsia="方正仿宋简体" w:cs="方正仿宋简体"/>
          <w:b w:val="0"/>
          <w:bCs/>
          <w:sz w:val="32"/>
          <w:szCs w:val="32"/>
        </w:rPr>
        <w:t>演员选用要求：为保障短片表演质感、叙事感染力以及普法内容传播质量，供应商可选用具备话剧、影视表演经验的资深专业演员参与拍摄；本项目严禁聘用流量明星、娱乐网红。全部参演演员应当政治立场正确，品行端正，无违法失德行为，认同本项目反诈公益普法定位，能够准确演绎现实主义题材人物形象，保障作品正确价值导向。供应商须完成全部参演人员背景筛查，核查演员思想品德、社会舆论情况，确保无不良舆情、无违法失德记录，全部演员人选须报采购人确认后方可进组拍摄。</w:t>
      </w:r>
    </w:p>
    <w:p w14:paraId="61FA9EA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outlineLvl w:val="9"/>
        <w:rPr>
          <w:rFonts w:hint="eastAsia" w:ascii="方正仿宋简体" w:hAnsi="方正仿宋简体" w:eastAsia="方正仿宋简体" w:cs="方正仿宋简体"/>
          <w:b w:val="0"/>
          <w:bCs/>
          <w:sz w:val="32"/>
          <w:szCs w:val="32"/>
        </w:rPr>
      </w:pPr>
      <w:r>
        <w:rPr>
          <w:rFonts w:hint="eastAsia" w:ascii="方正仿宋简体" w:hAnsi="方正仿宋简体" w:eastAsia="方正仿宋简体" w:cs="方正仿宋简体"/>
          <w:b w:val="0"/>
          <w:bCs/>
          <w:sz w:val="32"/>
          <w:szCs w:val="32"/>
          <w:lang w:val="en-US" w:eastAsia="zh-CN"/>
        </w:rPr>
        <w:t>5、</w:t>
      </w:r>
      <w:r>
        <w:rPr>
          <w:rFonts w:hint="eastAsia" w:ascii="方正仿宋简体" w:hAnsi="方正仿宋简体" w:eastAsia="方正仿宋简体" w:cs="方正仿宋简体"/>
          <w:b w:val="0"/>
          <w:bCs/>
          <w:sz w:val="32"/>
          <w:szCs w:val="32"/>
        </w:rPr>
        <w:t>成交供应商须严格按照采购人确认的剧本、分镜开展拍摄制作，重大剧情、人物设定修改必须取得采购人书面同意。</w:t>
      </w:r>
    </w:p>
    <w:p w14:paraId="5283193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outlineLvl w:val="9"/>
        <w:rPr>
          <w:rFonts w:hint="eastAsia" w:ascii="方正仿宋简体" w:hAnsi="方正仿宋简体" w:eastAsia="方正仿宋简体" w:cs="方正仿宋简体"/>
          <w:b w:val="0"/>
          <w:bCs/>
          <w:sz w:val="32"/>
          <w:szCs w:val="32"/>
          <w:lang w:val="en-US" w:eastAsia="zh-CN"/>
        </w:rPr>
      </w:pPr>
      <w:r>
        <w:rPr>
          <w:rFonts w:hint="eastAsia" w:ascii="方正仿宋简体" w:hAnsi="方正仿宋简体" w:eastAsia="方正仿宋简体" w:cs="方正仿宋简体"/>
          <w:b w:val="0"/>
          <w:bCs/>
          <w:sz w:val="32"/>
          <w:szCs w:val="32"/>
          <w:lang w:val="en-US" w:eastAsia="zh-CN"/>
        </w:rPr>
        <w:t>6、</w:t>
      </w:r>
      <w:r>
        <w:rPr>
          <w:rFonts w:hint="eastAsia" w:ascii="方正仿宋简体" w:hAnsi="方正仿宋简体" w:eastAsia="方正仿宋简体" w:cs="方正仿宋简体"/>
          <w:b w:val="0"/>
          <w:bCs/>
          <w:sz w:val="32"/>
          <w:szCs w:val="32"/>
        </w:rPr>
        <w:t>保密要求：本项目完整剧本属于采购人内部资料，不随本次询价公告公开发布。意向供应商须按本询价公告递交响应资料，经采购人初步资格审查合格，签订《保密承诺书》后方可领取完整项目剧本。供应商获取剧本后仅限用于本项目方案编制、报价使用；严禁对外传播、摘抄、改编、转发，不得发布至网络或向任何第三方泄露。无论供应商是否最终成交，保密义务持续有效；未成交供应商须在询价结束后 7 个工作日内销毁全部电子、纸质剧本副本。如发生剧本泄露，供应商承担全部法律责任及相应经济赔偿。供应商应当做好内部人员保密管理，其内部人员发生泄密的，视同供应商违约。</w:t>
      </w:r>
    </w:p>
    <w:p w14:paraId="2A27A86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outlineLvl w:val="9"/>
        <w:rPr>
          <w:rFonts w:hint="eastAsia" w:ascii="黑体" w:hAnsi="黑体" w:eastAsia="黑体" w:cs="黑体"/>
          <w:b w:val="0"/>
          <w:bCs/>
          <w:sz w:val="32"/>
          <w:szCs w:val="32"/>
        </w:rPr>
      </w:pPr>
      <w:bookmarkStart w:id="4" w:name="heading_6"/>
      <w:r>
        <w:rPr>
          <w:rFonts w:hint="eastAsia" w:ascii="黑体" w:hAnsi="黑体" w:eastAsia="黑体" w:cs="黑体"/>
          <w:b w:val="0"/>
          <w:bCs/>
          <w:sz w:val="32"/>
          <w:szCs w:val="32"/>
        </w:rPr>
        <w:t>（二）前期策划服务</w:t>
      </w:r>
      <w:bookmarkEnd w:id="4"/>
    </w:p>
    <w:p w14:paraId="64F7CA3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outlineLvl w:val="9"/>
        <w:rPr>
          <w:rFonts w:hint="eastAsia" w:ascii="方正仿宋简体" w:hAnsi="方正仿宋简体" w:eastAsia="方正仿宋简体" w:cs="方正仿宋简体"/>
          <w:b w:val="0"/>
          <w:bCs/>
          <w:sz w:val="32"/>
          <w:szCs w:val="32"/>
        </w:rPr>
      </w:pPr>
      <w:r>
        <w:rPr>
          <w:rFonts w:hint="eastAsia" w:ascii="楷体" w:hAnsi="楷体" w:eastAsia="楷体" w:cs="楷体"/>
          <w:b w:val="0"/>
          <w:bCs/>
          <w:sz w:val="32"/>
          <w:szCs w:val="32"/>
        </w:rPr>
        <w:t>剧本打磨：</w:t>
      </w:r>
      <w:r>
        <w:rPr>
          <w:rFonts w:hint="eastAsia" w:ascii="方正仿宋简体" w:hAnsi="方正仿宋简体" w:eastAsia="方正仿宋简体" w:cs="方正仿宋简体"/>
          <w:b w:val="0"/>
          <w:bCs/>
          <w:sz w:val="32"/>
          <w:szCs w:val="32"/>
        </w:rPr>
        <w:t>基于采购人提供的原始剧本，优化对白节奏，分别适配</w:t>
      </w:r>
      <w:r>
        <w:rPr>
          <w:rFonts w:hint="eastAsia" w:ascii="方正仿宋简体" w:hAnsi="方正仿宋简体" w:eastAsia="方正仿宋简体" w:cs="方正仿宋简体"/>
          <w:b w:val="0"/>
          <w:bCs/>
          <w:sz w:val="32"/>
          <w:szCs w:val="32"/>
          <w:lang w:val="en-US" w:eastAsia="zh-CN"/>
        </w:rPr>
        <w:t>精简</w:t>
      </w:r>
      <w:r>
        <w:rPr>
          <w:rFonts w:hint="eastAsia" w:ascii="方正仿宋简体" w:hAnsi="方正仿宋简体" w:eastAsia="方正仿宋简体" w:cs="方正仿宋简体"/>
          <w:b w:val="0"/>
          <w:bCs/>
          <w:sz w:val="32"/>
          <w:szCs w:val="32"/>
        </w:rPr>
        <w:t>版、完整版两套版本叙事逻辑。</w:t>
      </w:r>
    </w:p>
    <w:p w14:paraId="3515251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outlineLvl w:val="9"/>
        <w:rPr>
          <w:rFonts w:hint="eastAsia" w:ascii="方正仿宋简体" w:hAnsi="方正仿宋简体" w:eastAsia="方正仿宋简体" w:cs="方正仿宋简体"/>
          <w:b w:val="0"/>
          <w:bCs/>
          <w:sz w:val="32"/>
          <w:szCs w:val="32"/>
        </w:rPr>
      </w:pPr>
      <w:r>
        <w:rPr>
          <w:rFonts w:hint="eastAsia" w:ascii="楷体" w:hAnsi="楷体" w:eastAsia="楷体" w:cs="楷体"/>
          <w:b w:val="0"/>
          <w:bCs/>
          <w:sz w:val="32"/>
          <w:szCs w:val="32"/>
        </w:rPr>
        <w:t>分镜设计：</w:t>
      </w:r>
      <w:r>
        <w:rPr>
          <w:rFonts w:hint="eastAsia" w:ascii="方正仿宋简体" w:hAnsi="方正仿宋简体" w:eastAsia="方正仿宋简体" w:cs="方正仿宋简体"/>
          <w:b w:val="0"/>
          <w:bCs/>
          <w:sz w:val="32"/>
          <w:szCs w:val="32"/>
        </w:rPr>
        <w:t>输出完整拍摄分镜脚本，明确镜头语言、光影、音效、字幕包装方案，提交采购人审核确认。</w:t>
      </w:r>
    </w:p>
    <w:p w14:paraId="7C3F581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outlineLvl w:val="9"/>
        <w:rPr>
          <w:rFonts w:hint="eastAsia" w:ascii="方正仿宋简体" w:hAnsi="方正仿宋简体" w:eastAsia="方正仿宋简体" w:cs="方正仿宋简体"/>
          <w:b w:val="0"/>
          <w:bCs/>
          <w:sz w:val="32"/>
          <w:szCs w:val="32"/>
        </w:rPr>
      </w:pPr>
      <w:r>
        <w:rPr>
          <w:rFonts w:hint="eastAsia" w:ascii="楷体" w:hAnsi="楷体" w:eastAsia="楷体" w:cs="楷体"/>
          <w:b w:val="0"/>
          <w:bCs/>
          <w:sz w:val="32"/>
          <w:szCs w:val="32"/>
        </w:rPr>
        <w:t>演员工作：</w:t>
      </w:r>
      <w:r>
        <w:rPr>
          <w:rFonts w:hint="eastAsia" w:ascii="方正仿宋简体" w:hAnsi="方正仿宋简体" w:eastAsia="方正仿宋简体" w:cs="方正仿宋简体"/>
          <w:b w:val="0"/>
          <w:bCs/>
          <w:sz w:val="32"/>
          <w:szCs w:val="32"/>
        </w:rPr>
        <w:t>完成演员遴选、试戏、剧本围读排练；建立演员背景筛查台账，提交演员简历、过往代表作、舆情筛查情况，待采购人确认后方可确定人选。</w:t>
      </w:r>
    </w:p>
    <w:p w14:paraId="3F66FDC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outlineLvl w:val="9"/>
        <w:rPr>
          <w:rFonts w:hint="eastAsia" w:ascii="方正仿宋简体" w:hAnsi="方正仿宋简体" w:eastAsia="方正仿宋简体" w:cs="方正仿宋简体"/>
          <w:b w:val="0"/>
          <w:bCs/>
          <w:sz w:val="32"/>
          <w:szCs w:val="32"/>
        </w:rPr>
      </w:pPr>
      <w:r>
        <w:rPr>
          <w:rFonts w:hint="eastAsia" w:ascii="楷体" w:hAnsi="楷体" w:eastAsia="楷体" w:cs="楷体"/>
          <w:b w:val="0"/>
          <w:bCs/>
          <w:sz w:val="32"/>
          <w:szCs w:val="32"/>
        </w:rPr>
        <w:t>美术置景：</w:t>
      </w:r>
      <w:r>
        <w:rPr>
          <w:rFonts w:hint="eastAsia" w:ascii="方正仿宋简体" w:hAnsi="方正仿宋简体" w:eastAsia="方正仿宋简体" w:cs="方正仿宋简体"/>
          <w:b w:val="0"/>
          <w:bCs/>
          <w:sz w:val="32"/>
          <w:szCs w:val="32"/>
        </w:rPr>
        <w:t>完成场景方案，包含道具、服装、陈设，道具要贴合现实，规避专业硬伤；输出置景效果图，经采购人确认后实施。</w:t>
      </w:r>
    </w:p>
    <w:p w14:paraId="361A5B2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outlineLvl w:val="9"/>
        <w:rPr>
          <w:rFonts w:hint="eastAsia" w:ascii="方正仿宋简体" w:hAnsi="方正仿宋简体" w:eastAsia="方正仿宋简体" w:cs="方正仿宋简体"/>
          <w:b w:val="0"/>
          <w:bCs/>
          <w:sz w:val="32"/>
          <w:szCs w:val="32"/>
        </w:rPr>
      </w:pPr>
      <w:r>
        <w:rPr>
          <w:rFonts w:hint="eastAsia" w:ascii="方正仿宋简体" w:hAnsi="方正仿宋简体" w:eastAsia="方正仿宋简体" w:cs="方正仿宋简体"/>
          <w:b w:val="0"/>
          <w:bCs/>
          <w:sz w:val="32"/>
          <w:szCs w:val="32"/>
        </w:rPr>
        <w:t>输出完整整体执行方案，</w:t>
      </w:r>
      <w:r>
        <w:rPr>
          <w:rFonts w:hint="eastAsia" w:ascii="方正仿宋简体" w:hAnsi="方正仿宋简体" w:eastAsia="方正仿宋简体" w:cs="方正仿宋简体"/>
          <w:b w:val="0"/>
          <w:bCs/>
          <w:sz w:val="32"/>
          <w:szCs w:val="32"/>
          <w:lang w:val="en-US" w:eastAsia="zh-CN"/>
        </w:rPr>
        <w:t>包</w:t>
      </w:r>
      <w:r>
        <w:rPr>
          <w:rFonts w:hint="eastAsia" w:ascii="方正仿宋简体" w:hAnsi="方正仿宋简体" w:eastAsia="方正仿宋简体" w:cs="方正仿宋简体"/>
          <w:b w:val="0"/>
          <w:bCs/>
          <w:sz w:val="32"/>
          <w:szCs w:val="32"/>
        </w:rPr>
        <w:t>含拍摄日程表、人员分工表、设备清单。</w:t>
      </w:r>
    </w:p>
    <w:p w14:paraId="3989717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outlineLvl w:val="9"/>
        <w:rPr>
          <w:rFonts w:hint="eastAsia" w:ascii="黑体" w:hAnsi="黑体" w:eastAsia="黑体" w:cs="黑体"/>
          <w:b w:val="0"/>
          <w:bCs/>
          <w:sz w:val="32"/>
          <w:szCs w:val="32"/>
        </w:rPr>
      </w:pPr>
      <w:bookmarkStart w:id="5" w:name="heading_7"/>
      <w:r>
        <w:rPr>
          <w:rFonts w:hint="eastAsia" w:ascii="黑体" w:hAnsi="黑体" w:eastAsia="黑体" w:cs="黑体"/>
          <w:b w:val="0"/>
          <w:bCs/>
          <w:sz w:val="32"/>
          <w:szCs w:val="32"/>
        </w:rPr>
        <w:t>（三）实景摄制服务</w:t>
      </w:r>
      <w:bookmarkEnd w:id="5"/>
    </w:p>
    <w:p w14:paraId="5F1D8D4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outlineLvl w:val="9"/>
        <w:rPr>
          <w:rFonts w:hint="eastAsia" w:ascii="方正仿宋简体" w:hAnsi="方正仿宋简体" w:eastAsia="方正仿宋简体" w:cs="方正仿宋简体"/>
          <w:b w:val="0"/>
          <w:bCs/>
          <w:sz w:val="32"/>
          <w:szCs w:val="32"/>
        </w:rPr>
      </w:pPr>
      <w:r>
        <w:rPr>
          <w:rFonts w:hint="eastAsia" w:ascii="楷体" w:hAnsi="楷体" w:eastAsia="楷体" w:cs="楷体"/>
          <w:b w:val="0"/>
          <w:bCs/>
          <w:sz w:val="32"/>
          <w:szCs w:val="32"/>
        </w:rPr>
        <w:t>拍摄周期：</w:t>
      </w:r>
      <w:r>
        <w:rPr>
          <w:rFonts w:hint="eastAsia" w:ascii="方正仿宋简体" w:hAnsi="方正仿宋简体" w:eastAsia="方正仿宋简体" w:cs="方正仿宋简体"/>
          <w:b w:val="0"/>
          <w:bCs/>
          <w:sz w:val="32"/>
          <w:szCs w:val="32"/>
        </w:rPr>
        <w:t>不少于</w:t>
      </w:r>
      <w:r>
        <w:rPr>
          <w:rFonts w:hint="eastAsia" w:ascii="方正仿宋简体" w:hAnsi="方正仿宋简体" w:eastAsia="方正仿宋简体" w:cs="方正仿宋简体"/>
          <w:b w:val="0"/>
          <w:bCs/>
          <w:sz w:val="32"/>
          <w:szCs w:val="32"/>
          <w:lang w:val="en-US" w:eastAsia="zh-CN"/>
        </w:rPr>
        <w:t>5</w:t>
      </w:r>
      <w:r>
        <w:rPr>
          <w:rFonts w:hint="eastAsia" w:ascii="方正仿宋简体" w:hAnsi="方正仿宋简体" w:eastAsia="方正仿宋简体" w:cs="方正仿宋简体"/>
          <w:b w:val="0"/>
          <w:bCs/>
          <w:sz w:val="32"/>
          <w:szCs w:val="32"/>
        </w:rPr>
        <w:t>个拍摄工作日；剧情需要预留多条备选镜头拍摄时间，不得压缩周期牺牲表演质量。</w:t>
      </w:r>
    </w:p>
    <w:p w14:paraId="6861372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outlineLvl w:val="9"/>
        <w:rPr>
          <w:rFonts w:hint="eastAsia" w:ascii="方正仿宋简体" w:hAnsi="方正仿宋简体" w:eastAsia="方正仿宋简体" w:cs="方正仿宋简体"/>
          <w:b w:val="0"/>
          <w:bCs/>
          <w:sz w:val="32"/>
          <w:szCs w:val="32"/>
        </w:rPr>
      </w:pPr>
      <w:r>
        <w:rPr>
          <w:rFonts w:hint="eastAsia" w:ascii="楷体" w:hAnsi="楷体" w:eastAsia="楷体" w:cs="楷体"/>
          <w:b w:val="0"/>
          <w:bCs/>
          <w:sz w:val="32"/>
          <w:szCs w:val="32"/>
        </w:rPr>
        <w:t>团队配置：</w:t>
      </w:r>
      <w:r>
        <w:rPr>
          <w:rFonts w:hint="eastAsia" w:ascii="方正仿宋简体" w:hAnsi="方正仿宋简体" w:eastAsia="方正仿宋简体" w:cs="方正仿宋简体"/>
          <w:b w:val="0"/>
          <w:bCs/>
          <w:sz w:val="32"/>
          <w:szCs w:val="32"/>
        </w:rPr>
        <w:t>短片导演、摄影指导、灯光师、录音师、美术、场务，具备剧情短片或</w:t>
      </w:r>
      <w:r>
        <w:rPr>
          <w:rFonts w:hint="eastAsia" w:ascii="方正仿宋简体" w:hAnsi="方正仿宋简体" w:eastAsia="方正仿宋简体" w:cs="方正仿宋简体"/>
          <w:b w:val="0"/>
          <w:bCs/>
          <w:sz w:val="32"/>
          <w:szCs w:val="32"/>
          <w:lang w:val="en-US" w:eastAsia="zh-CN"/>
        </w:rPr>
        <w:t>电影</w:t>
      </w:r>
      <w:r>
        <w:rPr>
          <w:rFonts w:hint="eastAsia" w:ascii="方正仿宋简体" w:hAnsi="方正仿宋简体" w:eastAsia="方正仿宋简体" w:cs="方正仿宋简体"/>
          <w:b w:val="0"/>
          <w:bCs/>
          <w:sz w:val="32"/>
          <w:szCs w:val="32"/>
        </w:rPr>
        <w:t>项目实操经验。</w:t>
      </w:r>
    </w:p>
    <w:p w14:paraId="0F4929A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outlineLvl w:val="9"/>
        <w:rPr>
          <w:rFonts w:hint="eastAsia" w:ascii="方正仿宋简体" w:hAnsi="方正仿宋简体" w:eastAsia="方正仿宋简体" w:cs="方正仿宋简体"/>
          <w:b w:val="0"/>
          <w:bCs/>
          <w:sz w:val="32"/>
          <w:szCs w:val="32"/>
        </w:rPr>
      </w:pPr>
      <w:r>
        <w:rPr>
          <w:rFonts w:hint="eastAsia" w:ascii="楷体" w:hAnsi="楷体" w:eastAsia="楷体" w:cs="楷体"/>
          <w:b w:val="0"/>
          <w:bCs/>
          <w:sz w:val="32"/>
          <w:szCs w:val="32"/>
        </w:rPr>
        <w:t>设备标准：</w:t>
      </w:r>
      <w:r>
        <w:rPr>
          <w:rFonts w:hint="eastAsia" w:ascii="方正仿宋简体" w:hAnsi="方正仿宋简体" w:eastAsia="方正仿宋简体" w:cs="方正仿宋简体"/>
          <w:b w:val="0"/>
          <w:bCs/>
          <w:sz w:val="32"/>
          <w:szCs w:val="32"/>
        </w:rPr>
        <w:t>4K电影机录制，配套专业镜头组、灯光系统、专业录音设备，支持后期输出DCP文件。可采用双机位摄制，储备更多备选镜头用于两套版本剪辑。</w:t>
      </w:r>
    </w:p>
    <w:p w14:paraId="466480A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outlineLvl w:val="9"/>
        <w:rPr>
          <w:rFonts w:hint="eastAsia" w:ascii="方正仿宋简体" w:hAnsi="方正仿宋简体" w:eastAsia="方正仿宋简体" w:cs="方正仿宋简体"/>
          <w:b w:val="0"/>
          <w:bCs/>
          <w:sz w:val="32"/>
          <w:szCs w:val="32"/>
        </w:rPr>
      </w:pPr>
      <w:r>
        <w:rPr>
          <w:rFonts w:hint="eastAsia" w:ascii="楷体" w:hAnsi="楷体" w:eastAsia="楷体" w:cs="楷体"/>
          <w:b w:val="0"/>
          <w:bCs/>
          <w:sz w:val="32"/>
          <w:szCs w:val="32"/>
        </w:rPr>
        <w:t>画面与录音：</w:t>
      </w:r>
      <w:r>
        <w:rPr>
          <w:rFonts w:hint="eastAsia" w:ascii="方正仿宋简体" w:hAnsi="方正仿宋简体" w:eastAsia="方正仿宋简体" w:cs="方正仿宋简体"/>
          <w:b w:val="0"/>
          <w:bCs/>
          <w:sz w:val="32"/>
          <w:szCs w:val="32"/>
        </w:rPr>
        <w:t>光影达到电影水准；人声清晰，环境音完整收录，同期声优先。</w:t>
      </w:r>
    </w:p>
    <w:p w14:paraId="4DF1722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outlineLvl w:val="9"/>
        <w:rPr>
          <w:rFonts w:hint="eastAsia" w:ascii="方正仿宋简体" w:hAnsi="方正仿宋简体" w:eastAsia="方正仿宋简体" w:cs="方正仿宋简体"/>
          <w:b w:val="0"/>
          <w:bCs/>
          <w:sz w:val="32"/>
          <w:szCs w:val="32"/>
        </w:rPr>
      </w:pPr>
      <w:r>
        <w:rPr>
          <w:rFonts w:hint="eastAsia" w:ascii="楷体" w:hAnsi="楷体" w:eastAsia="楷体" w:cs="楷体"/>
          <w:b w:val="0"/>
          <w:bCs/>
          <w:sz w:val="32"/>
          <w:szCs w:val="32"/>
        </w:rPr>
        <w:t>场景道具：</w:t>
      </w:r>
      <w:r>
        <w:rPr>
          <w:rFonts w:hint="eastAsia" w:ascii="方正仿宋简体" w:hAnsi="方正仿宋简体" w:eastAsia="方正仿宋简体" w:cs="方正仿宋简体"/>
          <w:b w:val="0"/>
          <w:bCs/>
          <w:sz w:val="32"/>
          <w:szCs w:val="32"/>
        </w:rPr>
        <w:t>可租赁影棚或者协调</w:t>
      </w:r>
      <w:r>
        <w:rPr>
          <w:rFonts w:hint="eastAsia" w:ascii="方正仿宋简体" w:hAnsi="方正仿宋简体" w:eastAsia="方正仿宋简体" w:cs="方正仿宋简体"/>
          <w:b w:val="0"/>
          <w:bCs/>
          <w:sz w:val="32"/>
          <w:szCs w:val="32"/>
          <w:lang w:val="en-US" w:eastAsia="zh-CN"/>
        </w:rPr>
        <w:t>适配场景</w:t>
      </w:r>
      <w:r>
        <w:rPr>
          <w:rFonts w:hint="eastAsia" w:ascii="方正仿宋简体" w:hAnsi="方正仿宋简体" w:eastAsia="方正仿宋简体" w:cs="方正仿宋简体"/>
          <w:b w:val="0"/>
          <w:bCs/>
          <w:sz w:val="32"/>
          <w:szCs w:val="32"/>
        </w:rPr>
        <w:t>改造搭建；全套道具、陈设布置到位。</w:t>
      </w:r>
    </w:p>
    <w:p w14:paraId="7BEEDE6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outlineLvl w:val="9"/>
        <w:rPr>
          <w:rFonts w:hint="eastAsia" w:ascii="黑体" w:hAnsi="黑体" w:eastAsia="黑体" w:cs="黑体"/>
          <w:b w:val="0"/>
          <w:bCs/>
          <w:sz w:val="32"/>
          <w:szCs w:val="32"/>
        </w:rPr>
      </w:pPr>
      <w:bookmarkStart w:id="6" w:name="heading_8"/>
      <w:r>
        <w:rPr>
          <w:rFonts w:hint="eastAsia" w:ascii="黑体" w:hAnsi="黑体" w:eastAsia="黑体" w:cs="黑体"/>
          <w:b w:val="0"/>
          <w:bCs/>
          <w:sz w:val="32"/>
          <w:szCs w:val="32"/>
        </w:rPr>
        <w:t>（四）后期制作服务</w:t>
      </w:r>
      <w:bookmarkEnd w:id="6"/>
    </w:p>
    <w:p w14:paraId="0F95B79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outlineLvl w:val="9"/>
        <w:rPr>
          <w:rFonts w:hint="eastAsia" w:ascii="方正仿宋简体" w:hAnsi="方正仿宋简体" w:eastAsia="方正仿宋简体" w:cs="方正仿宋简体"/>
          <w:b w:val="0"/>
          <w:bCs/>
          <w:sz w:val="32"/>
          <w:szCs w:val="32"/>
        </w:rPr>
      </w:pPr>
      <w:r>
        <w:rPr>
          <w:rFonts w:hint="eastAsia" w:ascii="楷体" w:hAnsi="楷体" w:eastAsia="楷体" w:cs="楷体"/>
          <w:b w:val="0"/>
          <w:bCs/>
          <w:sz w:val="32"/>
          <w:szCs w:val="32"/>
        </w:rPr>
        <w:t>剪辑输出：</w:t>
      </w:r>
      <w:r>
        <w:rPr>
          <w:rFonts w:hint="eastAsia" w:ascii="方正仿宋简体" w:hAnsi="方正仿宋简体" w:eastAsia="方正仿宋简体" w:cs="方正仿宋简体"/>
          <w:b w:val="0"/>
          <w:bCs/>
          <w:sz w:val="32"/>
          <w:szCs w:val="32"/>
        </w:rPr>
        <w:t>分别完成</w:t>
      </w:r>
      <w:r>
        <w:rPr>
          <w:rFonts w:hint="eastAsia" w:ascii="方正仿宋简体" w:hAnsi="方正仿宋简体" w:eastAsia="方正仿宋简体" w:cs="方正仿宋简体"/>
          <w:b w:val="0"/>
          <w:bCs/>
          <w:sz w:val="32"/>
          <w:szCs w:val="32"/>
          <w:lang w:val="en-US" w:eastAsia="zh-CN"/>
        </w:rPr>
        <w:t>精简</w:t>
      </w:r>
      <w:r>
        <w:rPr>
          <w:rFonts w:hint="eastAsia" w:ascii="方正仿宋简体" w:hAnsi="方正仿宋简体" w:eastAsia="方正仿宋简体" w:cs="方正仿宋简体"/>
          <w:b w:val="0"/>
          <w:bCs/>
          <w:sz w:val="32"/>
          <w:szCs w:val="32"/>
        </w:rPr>
        <w:t>版（</w:t>
      </w:r>
      <w:r>
        <w:rPr>
          <w:rFonts w:hint="eastAsia" w:ascii="方正仿宋简体" w:hAnsi="方正仿宋简体" w:eastAsia="方正仿宋简体" w:cs="方正仿宋简体"/>
          <w:b w:val="0"/>
          <w:bCs/>
          <w:sz w:val="32"/>
          <w:szCs w:val="32"/>
          <w:lang w:val="en-US" w:eastAsia="zh-CN"/>
        </w:rPr>
        <w:t>4-5</w:t>
      </w:r>
      <w:r>
        <w:rPr>
          <w:rFonts w:hint="eastAsia" w:ascii="方正仿宋简体" w:hAnsi="方正仿宋简体" w:eastAsia="方正仿宋简体" w:cs="方正仿宋简体"/>
          <w:b w:val="0"/>
          <w:bCs/>
          <w:sz w:val="32"/>
          <w:szCs w:val="32"/>
        </w:rPr>
        <w:t>分钟）、完整版（</w:t>
      </w:r>
      <w:r>
        <w:rPr>
          <w:rFonts w:hint="eastAsia" w:ascii="方正仿宋简体" w:hAnsi="方正仿宋简体" w:eastAsia="方正仿宋简体" w:cs="方正仿宋简体"/>
          <w:b w:val="0"/>
          <w:bCs/>
          <w:sz w:val="32"/>
          <w:szCs w:val="32"/>
          <w:lang w:val="en-US" w:eastAsia="zh-CN"/>
        </w:rPr>
        <w:t>8-10</w:t>
      </w:r>
      <w:r>
        <w:rPr>
          <w:rFonts w:hint="eastAsia" w:ascii="方正仿宋简体" w:hAnsi="方正仿宋简体" w:eastAsia="方正仿宋简体" w:cs="方正仿宋简体"/>
          <w:b w:val="0"/>
          <w:bCs/>
          <w:sz w:val="32"/>
          <w:szCs w:val="32"/>
        </w:rPr>
        <w:t>分钟），3条1</w:t>
      </w:r>
      <w:r>
        <w:rPr>
          <w:rFonts w:hint="eastAsia" w:ascii="方正仿宋简体" w:hAnsi="方正仿宋简体" w:eastAsia="方正仿宋简体" w:cs="方正仿宋简体"/>
          <w:b w:val="0"/>
          <w:bCs/>
          <w:sz w:val="32"/>
          <w:szCs w:val="32"/>
          <w:lang w:val="en-US" w:eastAsia="zh-CN"/>
        </w:rPr>
        <w:t>-</w:t>
      </w:r>
      <w:r>
        <w:rPr>
          <w:rFonts w:hint="eastAsia" w:ascii="方正仿宋简体" w:hAnsi="方正仿宋简体" w:eastAsia="方正仿宋简体" w:cs="方正仿宋简体"/>
          <w:b w:val="0"/>
          <w:bCs/>
          <w:sz w:val="32"/>
          <w:szCs w:val="32"/>
        </w:rPr>
        <w:t>2分钟新媒体碎片化短视频。</w:t>
      </w:r>
    </w:p>
    <w:p w14:paraId="1B39C4C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outlineLvl w:val="9"/>
        <w:rPr>
          <w:rFonts w:hint="eastAsia" w:ascii="方正仿宋简体" w:hAnsi="方正仿宋简体" w:eastAsia="方正仿宋简体" w:cs="方正仿宋简体"/>
          <w:b w:val="0"/>
          <w:bCs/>
          <w:sz w:val="32"/>
          <w:szCs w:val="32"/>
        </w:rPr>
      </w:pPr>
      <w:r>
        <w:rPr>
          <w:rFonts w:hint="eastAsia" w:ascii="楷体" w:hAnsi="楷体" w:eastAsia="楷体" w:cs="楷体"/>
          <w:b w:val="0"/>
          <w:bCs/>
          <w:sz w:val="32"/>
          <w:szCs w:val="32"/>
        </w:rPr>
        <w:t>调色：</w:t>
      </w:r>
      <w:r>
        <w:rPr>
          <w:rFonts w:hint="eastAsia" w:ascii="方正仿宋简体" w:hAnsi="方正仿宋简体" w:eastAsia="方正仿宋简体" w:cs="方正仿宋简体"/>
          <w:b w:val="0"/>
          <w:bCs/>
          <w:sz w:val="32"/>
          <w:szCs w:val="32"/>
        </w:rPr>
        <w:t>达芬奇电影级调色，两套成片色调统一，影像质感适配电影节参评标准。</w:t>
      </w:r>
    </w:p>
    <w:p w14:paraId="18498D0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outlineLvl w:val="9"/>
        <w:rPr>
          <w:rFonts w:hint="eastAsia" w:ascii="方正仿宋简体" w:hAnsi="方正仿宋简体" w:eastAsia="方正仿宋简体" w:cs="方正仿宋简体"/>
          <w:b w:val="0"/>
          <w:bCs/>
          <w:sz w:val="32"/>
          <w:szCs w:val="32"/>
        </w:rPr>
      </w:pPr>
      <w:r>
        <w:rPr>
          <w:rFonts w:hint="eastAsia" w:ascii="楷体" w:hAnsi="楷体" w:eastAsia="楷体" w:cs="楷体"/>
          <w:b w:val="0"/>
          <w:bCs/>
          <w:sz w:val="32"/>
          <w:szCs w:val="32"/>
        </w:rPr>
        <w:t>声音制作：</w:t>
      </w:r>
      <w:r>
        <w:rPr>
          <w:rFonts w:hint="eastAsia" w:ascii="方正仿宋简体" w:hAnsi="方正仿宋简体" w:eastAsia="方正仿宋简体" w:cs="方正仿宋简体"/>
          <w:b w:val="0"/>
          <w:bCs/>
          <w:sz w:val="32"/>
          <w:szCs w:val="32"/>
        </w:rPr>
        <w:t>电影级分层声音设计，对白降噪修复、环境音效、喜剧特效音效、配乐编曲，完成混音；可提供5.1环绕声备选。</w:t>
      </w:r>
    </w:p>
    <w:p w14:paraId="6105B19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outlineLvl w:val="9"/>
        <w:rPr>
          <w:rFonts w:hint="eastAsia" w:ascii="方正仿宋简体" w:hAnsi="方正仿宋简体" w:eastAsia="方正仿宋简体" w:cs="方正仿宋简体"/>
          <w:b w:val="0"/>
          <w:bCs/>
          <w:sz w:val="32"/>
          <w:szCs w:val="32"/>
        </w:rPr>
      </w:pPr>
      <w:r>
        <w:rPr>
          <w:rFonts w:hint="eastAsia" w:ascii="楷体" w:hAnsi="楷体" w:eastAsia="楷体" w:cs="楷体"/>
          <w:b w:val="0"/>
          <w:bCs/>
          <w:sz w:val="32"/>
          <w:szCs w:val="32"/>
        </w:rPr>
        <w:t>字幕包装：</w:t>
      </w:r>
      <w:r>
        <w:rPr>
          <w:rFonts w:hint="eastAsia" w:ascii="方正仿宋简体" w:hAnsi="方正仿宋简体" w:eastAsia="方正仿宋简体" w:cs="方正仿宋简体"/>
          <w:b w:val="0"/>
          <w:bCs/>
          <w:sz w:val="32"/>
          <w:szCs w:val="32"/>
        </w:rPr>
        <w:t>制作中文+英文双语字幕；完成特效字幕、片尾字幕、公益落款、LOGO版式设计。</w:t>
      </w:r>
    </w:p>
    <w:p w14:paraId="179C886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outlineLvl w:val="9"/>
        <w:rPr>
          <w:rFonts w:hint="eastAsia" w:ascii="方正仿宋简体" w:hAnsi="方正仿宋简体" w:eastAsia="方正仿宋简体" w:cs="方正仿宋简体"/>
          <w:b w:val="0"/>
          <w:bCs/>
          <w:sz w:val="32"/>
          <w:szCs w:val="32"/>
        </w:rPr>
      </w:pPr>
      <w:r>
        <w:rPr>
          <w:rFonts w:hint="eastAsia" w:ascii="楷体" w:hAnsi="楷体" w:eastAsia="楷体" w:cs="楷体"/>
          <w:b w:val="0"/>
          <w:bCs/>
          <w:sz w:val="32"/>
          <w:szCs w:val="32"/>
        </w:rPr>
        <w:t>交付文件：</w:t>
      </w:r>
      <w:r>
        <w:rPr>
          <w:rFonts w:hint="eastAsia" w:ascii="方正仿宋简体" w:hAnsi="方正仿宋简体" w:eastAsia="方正仿宋简体" w:cs="方正仿宋简体"/>
          <w:b w:val="0"/>
          <w:bCs/>
          <w:sz w:val="32"/>
          <w:szCs w:val="32"/>
        </w:rPr>
        <w:t>4K原始拍摄素材、两套主片母版MOV无水印文件、DCP备选展映文件、衍生短视频、SRT字幕文件；5</w:t>
      </w:r>
      <w:r>
        <w:rPr>
          <w:rFonts w:hint="eastAsia" w:ascii="方正仿宋简体" w:hAnsi="方正仿宋简体" w:eastAsia="方正仿宋简体" w:cs="方正仿宋简体"/>
          <w:b w:val="0"/>
          <w:bCs/>
          <w:sz w:val="32"/>
          <w:szCs w:val="32"/>
          <w:lang w:val="en-US" w:eastAsia="zh-CN"/>
        </w:rPr>
        <w:t>-</w:t>
      </w:r>
      <w:r>
        <w:rPr>
          <w:rFonts w:hint="eastAsia" w:ascii="方正仿宋简体" w:hAnsi="方正仿宋简体" w:eastAsia="方正仿宋简体" w:cs="方正仿宋简体"/>
          <w:b w:val="0"/>
          <w:bCs/>
          <w:sz w:val="32"/>
          <w:szCs w:val="32"/>
        </w:rPr>
        <w:t>8张高质量剧照，配套海报物料。</w:t>
      </w:r>
    </w:p>
    <w:p w14:paraId="72E3A94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outlineLvl w:val="9"/>
        <w:rPr>
          <w:rFonts w:hint="eastAsia" w:ascii="方正仿宋简体" w:hAnsi="方正仿宋简体" w:eastAsia="方正仿宋简体" w:cs="方正仿宋简体"/>
          <w:b w:val="0"/>
          <w:bCs/>
          <w:sz w:val="32"/>
          <w:szCs w:val="32"/>
        </w:rPr>
      </w:pPr>
      <w:r>
        <w:rPr>
          <w:rFonts w:hint="eastAsia" w:ascii="楷体" w:hAnsi="楷体" w:eastAsia="楷体" w:cs="楷体"/>
          <w:b w:val="0"/>
          <w:bCs/>
          <w:sz w:val="32"/>
          <w:szCs w:val="32"/>
        </w:rPr>
        <w:t>版权：</w:t>
      </w:r>
      <w:r>
        <w:rPr>
          <w:rFonts w:hint="eastAsia" w:ascii="方正仿宋简体" w:hAnsi="方正仿宋简体" w:eastAsia="方正仿宋简体" w:cs="方正仿宋简体"/>
          <w:b w:val="0"/>
          <w:bCs/>
          <w:sz w:val="32"/>
          <w:szCs w:val="32"/>
        </w:rPr>
        <w:t>全部音乐、音效、字体、肖像权、场景使用权，供应商提供完整商用授权文件，杜绝版权纠纷。</w:t>
      </w:r>
    </w:p>
    <w:p w14:paraId="23CF216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outlineLvl w:val="9"/>
        <w:rPr>
          <w:rFonts w:hint="eastAsia" w:ascii="黑体" w:hAnsi="黑体" w:eastAsia="黑体" w:cs="黑体"/>
          <w:b w:val="0"/>
          <w:bCs/>
          <w:sz w:val="32"/>
          <w:szCs w:val="32"/>
        </w:rPr>
      </w:pPr>
      <w:bookmarkStart w:id="7" w:name="heading_9"/>
      <w:r>
        <w:rPr>
          <w:rFonts w:hint="eastAsia" w:ascii="黑体" w:hAnsi="黑体" w:eastAsia="黑体" w:cs="黑体"/>
          <w:b w:val="0"/>
          <w:bCs/>
          <w:sz w:val="32"/>
          <w:szCs w:val="32"/>
        </w:rPr>
        <w:t>（五）售后服务</w:t>
      </w:r>
      <w:bookmarkEnd w:id="7"/>
    </w:p>
    <w:p w14:paraId="4AAF847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outlineLvl w:val="9"/>
        <w:rPr>
          <w:rFonts w:hint="eastAsia" w:ascii="方正仿宋简体" w:hAnsi="方正仿宋简体" w:eastAsia="方正仿宋简体" w:cs="方正仿宋简体"/>
          <w:b w:val="0"/>
          <w:bCs/>
          <w:sz w:val="32"/>
          <w:szCs w:val="32"/>
        </w:rPr>
      </w:pPr>
      <w:r>
        <w:rPr>
          <w:rFonts w:hint="eastAsia" w:ascii="方正仿宋简体" w:hAnsi="方正仿宋简体" w:eastAsia="方正仿宋简体" w:cs="方正仿宋简体"/>
          <w:b w:val="0"/>
          <w:bCs/>
          <w:sz w:val="32"/>
          <w:szCs w:val="32"/>
          <w:lang w:val="en-US" w:eastAsia="zh-CN"/>
        </w:rPr>
        <w:t>1、</w:t>
      </w:r>
      <w:r>
        <w:rPr>
          <w:rFonts w:hint="eastAsia" w:ascii="方正仿宋简体" w:hAnsi="方正仿宋简体" w:eastAsia="方正仿宋简体" w:cs="方正仿宋简体"/>
          <w:b w:val="0"/>
          <w:bCs/>
          <w:sz w:val="32"/>
          <w:szCs w:val="32"/>
        </w:rPr>
        <w:t>提供</w:t>
      </w:r>
      <w:r>
        <w:rPr>
          <w:rFonts w:hint="eastAsia" w:ascii="方正仿宋简体" w:hAnsi="方正仿宋简体" w:eastAsia="方正仿宋简体" w:cs="方正仿宋简体"/>
          <w:b w:val="0"/>
          <w:bCs/>
          <w:sz w:val="32"/>
          <w:szCs w:val="32"/>
          <w:lang w:val="en-US" w:eastAsia="zh-CN"/>
        </w:rPr>
        <w:t>5</w:t>
      </w:r>
      <w:r>
        <w:rPr>
          <w:rFonts w:hint="eastAsia" w:ascii="方正仿宋简体" w:hAnsi="方正仿宋简体" w:eastAsia="方正仿宋简体" w:cs="方正仿宋简体"/>
          <w:b w:val="0"/>
          <w:bCs/>
          <w:sz w:val="32"/>
          <w:szCs w:val="32"/>
        </w:rPr>
        <w:t>次免费修改权限，涵盖初剪调整、成片微调、字幕音效优化、报送物料调整。</w:t>
      </w:r>
    </w:p>
    <w:p w14:paraId="1166E58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outlineLvl w:val="9"/>
        <w:rPr>
          <w:rFonts w:hint="eastAsia" w:ascii="方正仿宋简体" w:hAnsi="方正仿宋简体" w:eastAsia="方正仿宋简体" w:cs="方正仿宋简体"/>
          <w:b w:val="0"/>
          <w:bCs/>
          <w:sz w:val="32"/>
          <w:szCs w:val="32"/>
        </w:rPr>
      </w:pPr>
      <w:r>
        <w:rPr>
          <w:rFonts w:hint="eastAsia" w:ascii="方正仿宋简体" w:hAnsi="方正仿宋简体" w:eastAsia="方正仿宋简体" w:cs="方正仿宋简体"/>
          <w:b w:val="0"/>
          <w:bCs/>
          <w:sz w:val="32"/>
          <w:szCs w:val="32"/>
          <w:lang w:val="en-US" w:eastAsia="zh-CN"/>
        </w:rPr>
        <w:t>2、</w:t>
      </w:r>
      <w:r>
        <w:rPr>
          <w:rFonts w:hint="eastAsia" w:ascii="方正仿宋简体" w:hAnsi="方正仿宋简体" w:eastAsia="方正仿宋简体" w:cs="方正仿宋简体"/>
          <w:b w:val="0"/>
          <w:bCs/>
          <w:sz w:val="32"/>
          <w:szCs w:val="32"/>
        </w:rPr>
        <w:t>交付后</w:t>
      </w:r>
      <w:r>
        <w:rPr>
          <w:rFonts w:hint="eastAsia" w:ascii="方正仿宋简体" w:hAnsi="方正仿宋简体" w:eastAsia="方正仿宋简体" w:cs="方正仿宋简体"/>
          <w:b w:val="0"/>
          <w:bCs/>
          <w:sz w:val="32"/>
          <w:szCs w:val="32"/>
          <w:lang w:val="en-US" w:eastAsia="zh-CN"/>
        </w:rPr>
        <w:t>2年</w:t>
      </w:r>
      <w:r>
        <w:rPr>
          <w:rFonts w:hint="eastAsia" w:ascii="方正仿宋简体" w:hAnsi="方正仿宋简体" w:eastAsia="方正仿宋简体" w:cs="方正仿宋简体"/>
          <w:b w:val="0"/>
          <w:bCs/>
          <w:sz w:val="32"/>
          <w:szCs w:val="32"/>
        </w:rPr>
        <w:t>内，免费提供格式转换、报送物料微调服务。</w:t>
      </w:r>
    </w:p>
    <w:p w14:paraId="60D97D5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outlineLvl w:val="9"/>
        <w:rPr>
          <w:rFonts w:hint="eastAsia" w:ascii="方正仿宋简体" w:hAnsi="方正仿宋简体" w:eastAsia="方正仿宋简体" w:cs="方正仿宋简体"/>
          <w:b w:val="0"/>
          <w:bCs/>
          <w:sz w:val="32"/>
          <w:szCs w:val="32"/>
        </w:rPr>
      </w:pPr>
      <w:r>
        <w:rPr>
          <w:rFonts w:hint="eastAsia" w:ascii="方正仿宋简体" w:hAnsi="方正仿宋简体" w:eastAsia="方正仿宋简体" w:cs="方正仿宋简体"/>
          <w:b w:val="0"/>
          <w:bCs/>
          <w:sz w:val="32"/>
          <w:szCs w:val="32"/>
          <w:lang w:val="en-US" w:eastAsia="zh-CN"/>
        </w:rPr>
        <w:t>3、</w:t>
      </w:r>
      <w:r>
        <w:rPr>
          <w:rFonts w:hint="eastAsia" w:ascii="方正仿宋简体" w:hAnsi="方正仿宋简体" w:eastAsia="方正仿宋简体" w:cs="方正仿宋简体"/>
          <w:b w:val="0"/>
          <w:bCs/>
          <w:sz w:val="32"/>
          <w:szCs w:val="32"/>
        </w:rPr>
        <w:t>工作日2小时响应修改需求，24小时内反馈调整版本。</w:t>
      </w:r>
    </w:p>
    <w:p w14:paraId="76076953">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9"/>
        <w:rPr>
          <w:rFonts w:hint="eastAsia" w:ascii="黑体" w:hAnsi="黑体" w:eastAsia="黑体" w:cs="黑体"/>
          <w:b w:val="0"/>
          <w:bCs/>
          <w:sz w:val="32"/>
          <w:szCs w:val="32"/>
        </w:rPr>
      </w:pPr>
      <w:bookmarkStart w:id="8" w:name="heading_10"/>
      <w:r>
        <w:rPr>
          <w:rFonts w:hint="eastAsia" w:ascii="黑体" w:hAnsi="黑体" w:eastAsia="黑体" w:cs="黑体"/>
          <w:b w:val="0"/>
          <w:bCs/>
          <w:sz w:val="32"/>
          <w:szCs w:val="32"/>
        </w:rPr>
        <w:t>四、商务要求</w:t>
      </w:r>
      <w:bookmarkEnd w:id="8"/>
    </w:p>
    <w:p w14:paraId="57A3328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方正仿宋简体" w:hAnsi="方正仿宋简体" w:eastAsia="方正仿宋简体" w:cs="方正仿宋简体"/>
          <w:b w:val="0"/>
          <w:bCs/>
          <w:sz w:val="32"/>
          <w:szCs w:val="32"/>
          <w:lang w:val="en-US" w:eastAsia="zh-CN"/>
        </w:rPr>
      </w:pPr>
      <w:r>
        <w:rPr>
          <w:rFonts w:hint="eastAsia" w:ascii="楷体" w:hAnsi="楷体" w:eastAsia="楷体" w:cs="楷体"/>
          <w:b w:val="0"/>
          <w:bCs/>
          <w:sz w:val="32"/>
          <w:szCs w:val="32"/>
        </w:rPr>
        <w:t>服务期限：</w:t>
      </w:r>
      <w:r>
        <w:rPr>
          <w:rFonts w:hint="eastAsia" w:ascii="方正仿宋简体" w:hAnsi="方正仿宋简体" w:eastAsia="方正仿宋简体" w:cs="方正仿宋简体"/>
          <w:b w:val="0"/>
          <w:bCs/>
          <w:sz w:val="32"/>
          <w:szCs w:val="32"/>
        </w:rPr>
        <w:t>合同签订后</w:t>
      </w:r>
      <w:r>
        <w:rPr>
          <w:rFonts w:hint="eastAsia" w:ascii="方正仿宋简体" w:hAnsi="方正仿宋简体" w:eastAsia="方正仿宋简体" w:cs="方正仿宋简体"/>
          <w:b w:val="0"/>
          <w:bCs/>
          <w:sz w:val="32"/>
          <w:szCs w:val="32"/>
          <w:lang w:val="en-US" w:eastAsia="zh-CN"/>
        </w:rPr>
        <w:t>30</w:t>
      </w:r>
      <w:r>
        <w:rPr>
          <w:rFonts w:hint="eastAsia" w:ascii="方正仿宋简体" w:hAnsi="方正仿宋简体" w:eastAsia="方正仿宋简体" w:cs="方正仿宋简体"/>
          <w:b w:val="0"/>
          <w:bCs/>
          <w:sz w:val="32"/>
          <w:szCs w:val="32"/>
        </w:rPr>
        <w:t>日历天内完成全部拍摄、制作、全套物料交付</w:t>
      </w:r>
      <w:r>
        <w:rPr>
          <w:rFonts w:hint="eastAsia" w:ascii="方正仿宋简体" w:hAnsi="方正仿宋简体" w:eastAsia="方正仿宋简体" w:cs="方正仿宋简体"/>
          <w:b w:val="0"/>
          <w:bCs/>
          <w:sz w:val="32"/>
          <w:szCs w:val="32"/>
          <w:lang w:val="en-US" w:eastAsia="zh-CN"/>
        </w:rPr>
        <w:t>。</w:t>
      </w:r>
    </w:p>
    <w:p w14:paraId="336D558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方正仿宋简体" w:hAnsi="方正仿宋简体" w:eastAsia="方正仿宋简体" w:cs="方正仿宋简体"/>
          <w:b w:val="0"/>
          <w:bCs/>
          <w:sz w:val="32"/>
          <w:szCs w:val="32"/>
          <w:lang w:eastAsia="zh-CN"/>
        </w:rPr>
      </w:pPr>
      <w:r>
        <w:rPr>
          <w:rFonts w:hint="eastAsia" w:ascii="楷体" w:hAnsi="楷体" w:eastAsia="楷体" w:cs="楷体"/>
          <w:b w:val="0"/>
          <w:bCs/>
          <w:sz w:val="32"/>
          <w:szCs w:val="32"/>
        </w:rPr>
        <w:t>服务地点：</w:t>
      </w:r>
      <w:r>
        <w:rPr>
          <w:rFonts w:hint="eastAsia" w:ascii="方正仿宋简体" w:hAnsi="方正仿宋简体" w:eastAsia="方正仿宋简体" w:cs="方正仿宋简体"/>
          <w:b w:val="0"/>
          <w:bCs/>
          <w:sz w:val="32"/>
          <w:szCs w:val="32"/>
        </w:rPr>
        <w:t>成都</w:t>
      </w:r>
      <w:r>
        <w:rPr>
          <w:rFonts w:hint="eastAsia" w:ascii="方正仿宋简体" w:hAnsi="方正仿宋简体" w:eastAsia="方正仿宋简体" w:cs="方正仿宋简体"/>
          <w:b w:val="0"/>
          <w:bCs/>
          <w:sz w:val="32"/>
          <w:szCs w:val="32"/>
          <w:lang w:val="en-US" w:eastAsia="zh-CN"/>
        </w:rPr>
        <w:t>市域内</w:t>
      </w:r>
      <w:r>
        <w:rPr>
          <w:rFonts w:hint="eastAsia" w:ascii="方正仿宋简体" w:hAnsi="方正仿宋简体" w:eastAsia="方正仿宋简体" w:cs="方正仿宋简体"/>
          <w:b w:val="0"/>
          <w:bCs/>
          <w:sz w:val="32"/>
          <w:szCs w:val="32"/>
          <w:lang w:eastAsia="zh-CN"/>
        </w:rPr>
        <w:t>。</w:t>
      </w:r>
    </w:p>
    <w:p w14:paraId="2DF5726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方正仿宋简体" w:hAnsi="方正仿宋简体" w:eastAsia="方正仿宋简体" w:cs="方正仿宋简体"/>
          <w:b w:val="0"/>
          <w:bCs/>
          <w:sz w:val="32"/>
          <w:szCs w:val="32"/>
        </w:rPr>
      </w:pPr>
      <w:r>
        <w:rPr>
          <w:rFonts w:hint="eastAsia" w:ascii="楷体" w:hAnsi="楷体" w:eastAsia="楷体" w:cs="楷体"/>
          <w:b w:val="0"/>
          <w:bCs/>
          <w:sz w:val="32"/>
          <w:szCs w:val="32"/>
        </w:rPr>
        <w:t>报价要求：</w:t>
      </w:r>
      <w:r>
        <w:rPr>
          <w:rFonts w:hint="eastAsia" w:ascii="方正仿宋简体" w:hAnsi="方正仿宋简体" w:eastAsia="方正仿宋简体" w:cs="方正仿宋简体"/>
          <w:b w:val="0"/>
          <w:bCs/>
          <w:sz w:val="32"/>
          <w:szCs w:val="32"/>
        </w:rPr>
        <w:t>供应商报价为一次性包干价，包含前期策划、拍摄、设备、演员劳务、场地置景、后期制作、版权、剧照海报、物料、交通食宿、税费、管理费、合理利润等全部费用，采购人不再另行支付任何费用。供应商演员劳务报价应当如实列明主要参演演员情况、参演经历，不得笼统填报；选用资深专业演员仅限用于提升普法短片表演与传播质量，不得将明星溢价、流量包装等不合理成本计入报价。采购人有权对演员劳务明细进行核查。</w:t>
      </w:r>
    </w:p>
    <w:p w14:paraId="3F171407">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9"/>
        <w:rPr>
          <w:rFonts w:hint="eastAsia" w:ascii="方正仿宋简体" w:hAnsi="方正仿宋简体" w:eastAsia="方正仿宋简体" w:cs="方正仿宋简体"/>
          <w:b w:val="0"/>
          <w:bCs/>
          <w:sz w:val="32"/>
          <w:szCs w:val="32"/>
        </w:rPr>
      </w:pPr>
      <w:r>
        <w:rPr>
          <w:rFonts w:hint="eastAsia" w:ascii="方正仿宋简体" w:hAnsi="方正仿宋简体" w:eastAsia="方正仿宋简体" w:cs="方正仿宋简体"/>
          <w:b w:val="0"/>
          <w:bCs/>
          <w:sz w:val="32"/>
          <w:szCs w:val="32"/>
        </w:rPr>
        <w:t>付款方式：合同签订后支付</w:t>
      </w:r>
      <w:r>
        <w:rPr>
          <w:rFonts w:hint="eastAsia" w:ascii="方正仿宋简体" w:hAnsi="方正仿宋简体" w:eastAsia="方正仿宋简体" w:cs="方正仿宋简体"/>
          <w:b w:val="0"/>
          <w:bCs/>
          <w:sz w:val="32"/>
          <w:szCs w:val="32"/>
          <w:lang w:val="en-US" w:eastAsia="zh-CN"/>
        </w:rPr>
        <w:t>70</w:t>
      </w:r>
      <w:r>
        <w:rPr>
          <w:rFonts w:hint="eastAsia" w:ascii="方正仿宋简体" w:hAnsi="方正仿宋简体" w:eastAsia="方正仿宋简体" w:cs="方正仿宋简体"/>
          <w:b w:val="0"/>
          <w:bCs/>
          <w:sz w:val="32"/>
          <w:szCs w:val="32"/>
        </w:rPr>
        <w:t>%；全部成品、资料验收合格后支付30%（按财政资金支付流程执行）。</w:t>
      </w:r>
    </w:p>
    <w:p w14:paraId="6ED31C17">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9"/>
        <w:rPr>
          <w:rFonts w:hint="eastAsia" w:ascii="方正仿宋简体" w:hAnsi="方正仿宋简体" w:eastAsia="方正仿宋简体" w:cs="方正仿宋简体"/>
          <w:b w:val="0"/>
          <w:bCs/>
          <w:sz w:val="32"/>
          <w:szCs w:val="32"/>
        </w:rPr>
      </w:pPr>
      <w:r>
        <w:rPr>
          <w:rFonts w:hint="eastAsia" w:ascii="楷体" w:hAnsi="楷体" w:eastAsia="楷体" w:cs="楷体"/>
          <w:b w:val="0"/>
          <w:bCs/>
          <w:sz w:val="32"/>
          <w:szCs w:val="32"/>
        </w:rPr>
        <w:t>验收标准：</w:t>
      </w:r>
      <w:r>
        <w:rPr>
          <w:rFonts w:hint="eastAsia" w:ascii="方正仿宋简体" w:hAnsi="方正仿宋简体" w:eastAsia="方正仿宋简体" w:cs="方正仿宋简体"/>
          <w:b w:val="0"/>
          <w:bCs/>
          <w:sz w:val="32"/>
          <w:szCs w:val="32"/>
        </w:rPr>
        <w:t>按照本采购需求、采购人确认剧本分镜、成片效果、全部交付物料清单逐项验收，不合格须无偿修改直至达到要求。</w:t>
      </w:r>
    </w:p>
    <w:p w14:paraId="4A4D032A">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9"/>
        <w:rPr>
          <w:rFonts w:hint="eastAsia" w:ascii="方正仿宋简体" w:hAnsi="方正仿宋简体" w:eastAsia="方正仿宋简体" w:cs="方正仿宋简体"/>
          <w:b w:val="0"/>
          <w:bCs/>
          <w:sz w:val="32"/>
          <w:szCs w:val="32"/>
        </w:rPr>
      </w:pPr>
      <w:r>
        <w:rPr>
          <w:rFonts w:hint="eastAsia" w:ascii="楷体" w:hAnsi="楷体" w:eastAsia="楷体" w:cs="楷体"/>
          <w:b w:val="0"/>
          <w:bCs/>
          <w:sz w:val="32"/>
          <w:szCs w:val="32"/>
        </w:rPr>
        <w:t>履约约束：</w:t>
      </w:r>
      <w:r>
        <w:rPr>
          <w:rFonts w:hint="eastAsia" w:ascii="方正仿宋简体" w:hAnsi="方正仿宋简体" w:eastAsia="方正仿宋简体" w:cs="方正仿宋简体"/>
          <w:b w:val="0"/>
          <w:bCs/>
          <w:sz w:val="32"/>
          <w:szCs w:val="32"/>
        </w:rPr>
        <w:t>若项目实施过程中，发现已确定参演演员存在违法犯罪记录、失德劣迹、重大负面舆情，供应商须无条件更换演员，由此产生全部费用由供应商自行承担，不得向采购人追加任何费用；拒不更换的，采购人有权终止合同，追究供应商违约责任。</w:t>
      </w:r>
    </w:p>
    <w:p w14:paraId="1D78C26B">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9"/>
        <w:rPr>
          <w:rFonts w:hint="eastAsia" w:ascii="黑体" w:hAnsi="黑体" w:eastAsia="黑体" w:cs="黑体"/>
          <w:b w:val="0"/>
          <w:bCs/>
          <w:sz w:val="32"/>
          <w:szCs w:val="32"/>
        </w:rPr>
      </w:pPr>
      <w:r>
        <w:rPr>
          <w:rFonts w:hint="eastAsia" w:ascii="黑体" w:hAnsi="黑体" w:eastAsia="黑体" w:cs="黑体"/>
          <w:b w:val="0"/>
          <w:bCs/>
          <w:sz w:val="32"/>
          <w:szCs w:val="32"/>
        </w:rPr>
        <w:t>（七）考核要求</w:t>
      </w:r>
    </w:p>
    <w:p w14:paraId="3E87E5E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方正仿宋简体" w:hAnsi="方正仿宋简体" w:eastAsia="方正仿宋简体" w:cs="方正仿宋简体"/>
          <w:b w:val="0"/>
          <w:bCs/>
          <w:sz w:val="32"/>
          <w:szCs w:val="32"/>
        </w:rPr>
      </w:pPr>
      <w:r>
        <w:rPr>
          <w:rFonts w:hint="eastAsia" w:ascii="方正仿宋简体" w:hAnsi="方正仿宋简体" w:eastAsia="方正仿宋简体" w:cs="方正仿宋简体"/>
          <w:b w:val="0"/>
          <w:bCs/>
          <w:sz w:val="32"/>
          <w:szCs w:val="32"/>
          <w:lang w:val="en-US" w:eastAsia="zh-CN"/>
        </w:rPr>
        <w:t>1、</w:t>
      </w:r>
      <w:r>
        <w:rPr>
          <w:rFonts w:hint="eastAsia" w:ascii="方正仿宋简体" w:hAnsi="方正仿宋简体" w:eastAsia="方正仿宋简体" w:cs="方正仿宋简体"/>
          <w:b w:val="0"/>
          <w:bCs/>
          <w:sz w:val="32"/>
          <w:szCs w:val="32"/>
        </w:rPr>
        <w:t>逾期交付，每逾期一日按合同金额0.5%支付违约金。</w:t>
      </w:r>
    </w:p>
    <w:p w14:paraId="077C144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outlineLvl w:val="9"/>
        <w:rPr>
          <w:rFonts w:hint="eastAsia" w:ascii="方正仿宋简体" w:hAnsi="方正仿宋简体" w:eastAsia="方正仿宋简体" w:cs="方正仿宋简体"/>
          <w:b w:val="0"/>
          <w:bCs/>
          <w:sz w:val="32"/>
          <w:szCs w:val="32"/>
        </w:rPr>
      </w:pPr>
      <w:r>
        <w:rPr>
          <w:rFonts w:hint="eastAsia" w:ascii="方正仿宋简体" w:hAnsi="方正仿宋简体" w:eastAsia="方正仿宋简体" w:cs="方正仿宋简体"/>
          <w:b w:val="0"/>
          <w:bCs/>
          <w:sz w:val="32"/>
          <w:szCs w:val="32"/>
          <w:lang w:val="en-US" w:eastAsia="zh-CN"/>
        </w:rPr>
        <w:t>2</w:t>
      </w:r>
      <w:r>
        <w:rPr>
          <w:rFonts w:hint="eastAsia" w:ascii="方正仿宋简体" w:hAnsi="方正仿宋简体" w:eastAsia="方正仿宋简体" w:cs="方正仿宋简体"/>
          <w:b w:val="0"/>
          <w:bCs/>
          <w:sz w:val="32"/>
          <w:szCs w:val="32"/>
        </w:rPr>
        <w:t>成片技术指标不满足4K源素材、时长限制、双语字幕、版权资料等要求，采购人有权拒收，要求无偿整改。</w:t>
      </w:r>
    </w:p>
    <w:p w14:paraId="78335B5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outlineLvl w:val="9"/>
        <w:rPr>
          <w:rFonts w:hint="eastAsia" w:ascii="方正仿宋简体" w:hAnsi="方正仿宋简体" w:eastAsia="方正仿宋简体" w:cs="方正仿宋简体"/>
          <w:b w:val="0"/>
          <w:bCs/>
          <w:sz w:val="32"/>
          <w:szCs w:val="32"/>
        </w:rPr>
      </w:pPr>
      <w:r>
        <w:rPr>
          <w:rFonts w:hint="eastAsia" w:ascii="方正仿宋简体" w:hAnsi="方正仿宋简体" w:eastAsia="方正仿宋简体" w:cs="方正仿宋简体"/>
          <w:b w:val="0"/>
          <w:bCs/>
          <w:sz w:val="32"/>
          <w:szCs w:val="32"/>
          <w:lang w:val="en-US" w:eastAsia="zh-CN"/>
        </w:rPr>
        <w:t>3、</w:t>
      </w:r>
      <w:r>
        <w:rPr>
          <w:rFonts w:hint="eastAsia" w:ascii="方正仿宋简体" w:hAnsi="方正仿宋简体" w:eastAsia="方正仿宋简体" w:cs="方正仿宋简体"/>
          <w:b w:val="0"/>
          <w:bCs/>
          <w:sz w:val="32"/>
          <w:szCs w:val="32"/>
        </w:rPr>
        <w:t>项目实施过</w:t>
      </w:r>
      <w:r>
        <w:rPr>
          <w:rFonts w:hint="eastAsia" w:ascii="方正仿宋简体" w:hAnsi="方正仿宋简体" w:eastAsia="方正仿宋简体" w:cs="方正仿宋简体"/>
          <w:b w:val="0"/>
          <w:bCs/>
          <w:sz w:val="32"/>
          <w:szCs w:val="32"/>
          <w:lang w:eastAsia="zh-CN"/>
        </w:rPr>
        <w:t>程中</w:t>
      </w:r>
      <w:r>
        <w:rPr>
          <w:rFonts w:hint="eastAsia" w:ascii="方正仿宋简体" w:hAnsi="方正仿宋简体" w:eastAsia="方正仿宋简体" w:cs="方正仿宋简体"/>
          <w:b w:val="0"/>
          <w:bCs/>
          <w:sz w:val="32"/>
          <w:szCs w:val="32"/>
        </w:rPr>
        <w:t>发生泄露工作秘密、出现价值观导向错误等情形，采购人有权直接终止合同，并追究相应责任。</w:t>
      </w:r>
    </w:p>
    <w:p w14:paraId="02587D6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outlineLvl w:val="9"/>
        <w:rPr>
          <w:rFonts w:hint="eastAsia" w:ascii="黑体" w:hAnsi="黑体" w:eastAsia="黑体" w:cs="黑体"/>
          <w:b w:val="0"/>
          <w:bCs/>
          <w:sz w:val="32"/>
          <w:szCs w:val="32"/>
        </w:rPr>
      </w:pPr>
      <w:bookmarkStart w:id="9" w:name="heading_11"/>
      <w:r>
        <w:rPr>
          <w:rFonts w:hint="eastAsia" w:ascii="黑体" w:hAnsi="黑体" w:eastAsia="黑体" w:cs="黑体"/>
          <w:b w:val="0"/>
          <w:bCs/>
          <w:sz w:val="32"/>
          <w:szCs w:val="32"/>
        </w:rPr>
        <w:t>五、供应商资格要求</w:t>
      </w:r>
      <w:bookmarkEnd w:id="9"/>
    </w:p>
    <w:p w14:paraId="60AC02E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方正仿宋简体" w:hAnsi="方正仿宋简体" w:eastAsia="方正仿宋简体" w:cs="方正仿宋简体"/>
          <w:b w:val="0"/>
          <w:bCs/>
          <w:sz w:val="32"/>
          <w:szCs w:val="32"/>
        </w:rPr>
      </w:pPr>
      <w:r>
        <w:rPr>
          <w:rFonts w:hint="eastAsia" w:ascii="方正仿宋简体" w:hAnsi="方正仿宋简体" w:eastAsia="方正仿宋简体" w:cs="方正仿宋简体"/>
          <w:b w:val="0"/>
          <w:bCs/>
          <w:sz w:val="32"/>
          <w:szCs w:val="32"/>
          <w:lang w:val="en-US" w:eastAsia="zh-CN"/>
        </w:rPr>
        <w:t>1、</w:t>
      </w:r>
      <w:r>
        <w:rPr>
          <w:rFonts w:hint="eastAsia" w:ascii="方正仿宋简体" w:hAnsi="方正仿宋简体" w:eastAsia="方正仿宋简体" w:cs="方正仿宋简体"/>
          <w:b w:val="0"/>
          <w:bCs/>
          <w:sz w:val="32"/>
          <w:szCs w:val="32"/>
        </w:rPr>
        <w:t>具有独立承担民事责任的能力；</w:t>
      </w:r>
    </w:p>
    <w:p w14:paraId="4F4AE8A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outlineLvl w:val="9"/>
        <w:rPr>
          <w:rFonts w:hint="eastAsia" w:ascii="方正仿宋简体" w:hAnsi="方正仿宋简体" w:eastAsia="方正仿宋简体" w:cs="方正仿宋简体"/>
          <w:b w:val="0"/>
          <w:bCs/>
          <w:sz w:val="32"/>
          <w:szCs w:val="32"/>
        </w:rPr>
      </w:pPr>
      <w:r>
        <w:rPr>
          <w:rFonts w:hint="eastAsia" w:ascii="方正仿宋简体" w:hAnsi="方正仿宋简体" w:eastAsia="方正仿宋简体" w:cs="方正仿宋简体"/>
          <w:b w:val="0"/>
          <w:bCs/>
          <w:sz w:val="32"/>
          <w:szCs w:val="32"/>
          <w:lang w:val="en-US" w:eastAsia="zh-CN"/>
        </w:rPr>
        <w:t>2、</w:t>
      </w:r>
      <w:r>
        <w:rPr>
          <w:rFonts w:hint="eastAsia" w:ascii="方正仿宋简体" w:hAnsi="方正仿宋简体" w:eastAsia="方正仿宋简体" w:cs="方正仿宋简体"/>
          <w:b w:val="0"/>
          <w:bCs/>
          <w:sz w:val="32"/>
          <w:szCs w:val="32"/>
        </w:rPr>
        <w:t>具有良好的商业信誉和健全的财务会计制度；</w:t>
      </w:r>
    </w:p>
    <w:p w14:paraId="11DCB8E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outlineLvl w:val="9"/>
        <w:rPr>
          <w:rFonts w:hint="eastAsia" w:ascii="方正仿宋简体" w:hAnsi="方正仿宋简体" w:eastAsia="方正仿宋简体" w:cs="方正仿宋简体"/>
          <w:b w:val="0"/>
          <w:bCs/>
          <w:sz w:val="32"/>
          <w:szCs w:val="32"/>
        </w:rPr>
      </w:pPr>
      <w:r>
        <w:rPr>
          <w:rFonts w:hint="eastAsia" w:ascii="方正仿宋简体" w:hAnsi="方正仿宋简体" w:eastAsia="方正仿宋简体" w:cs="方正仿宋简体"/>
          <w:b w:val="0"/>
          <w:bCs/>
          <w:sz w:val="32"/>
          <w:szCs w:val="32"/>
          <w:lang w:val="en-US" w:eastAsia="zh-CN"/>
        </w:rPr>
        <w:t>3、</w:t>
      </w:r>
      <w:r>
        <w:rPr>
          <w:rFonts w:hint="eastAsia" w:ascii="方正仿宋简体" w:hAnsi="方正仿宋简体" w:eastAsia="方正仿宋简体" w:cs="方正仿宋简体"/>
          <w:b w:val="0"/>
          <w:bCs/>
          <w:sz w:val="32"/>
          <w:szCs w:val="32"/>
        </w:rPr>
        <w:t>具有履行合同所必需的设备和专业技术能力；</w:t>
      </w:r>
    </w:p>
    <w:p w14:paraId="54BD03B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outlineLvl w:val="9"/>
        <w:rPr>
          <w:rFonts w:hint="eastAsia" w:ascii="方正仿宋简体" w:hAnsi="方正仿宋简体" w:eastAsia="方正仿宋简体" w:cs="方正仿宋简体"/>
          <w:b w:val="0"/>
          <w:bCs/>
          <w:sz w:val="32"/>
          <w:szCs w:val="32"/>
        </w:rPr>
      </w:pPr>
      <w:r>
        <w:rPr>
          <w:rFonts w:hint="eastAsia" w:ascii="方正仿宋简体" w:hAnsi="方正仿宋简体" w:eastAsia="方正仿宋简体" w:cs="方正仿宋简体"/>
          <w:b w:val="0"/>
          <w:bCs/>
          <w:sz w:val="32"/>
          <w:szCs w:val="32"/>
          <w:lang w:val="en-US" w:eastAsia="zh-CN"/>
        </w:rPr>
        <w:t>4、</w:t>
      </w:r>
      <w:r>
        <w:rPr>
          <w:rFonts w:hint="eastAsia" w:ascii="方正仿宋简体" w:hAnsi="方正仿宋简体" w:eastAsia="方正仿宋简体" w:cs="方正仿宋简体"/>
          <w:b w:val="0"/>
          <w:bCs/>
          <w:sz w:val="32"/>
          <w:szCs w:val="32"/>
        </w:rPr>
        <w:t>有依法缴纳税收和社会保障资金的良好记录；</w:t>
      </w:r>
    </w:p>
    <w:p w14:paraId="5C75723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outlineLvl w:val="9"/>
        <w:rPr>
          <w:rFonts w:hint="eastAsia" w:ascii="方正仿宋简体" w:hAnsi="方正仿宋简体" w:eastAsia="方正仿宋简体" w:cs="方正仿宋简体"/>
          <w:b w:val="0"/>
          <w:bCs/>
          <w:sz w:val="32"/>
          <w:szCs w:val="32"/>
        </w:rPr>
      </w:pPr>
      <w:r>
        <w:rPr>
          <w:rFonts w:hint="eastAsia" w:ascii="方正仿宋简体" w:hAnsi="方正仿宋简体" w:eastAsia="方正仿宋简体" w:cs="方正仿宋简体"/>
          <w:b w:val="0"/>
          <w:bCs/>
          <w:sz w:val="32"/>
          <w:szCs w:val="32"/>
          <w:lang w:val="en-US" w:eastAsia="zh-CN"/>
        </w:rPr>
        <w:t>5、</w:t>
      </w:r>
      <w:r>
        <w:rPr>
          <w:rFonts w:hint="eastAsia" w:ascii="方正仿宋简体" w:hAnsi="方正仿宋简体" w:eastAsia="方正仿宋简体" w:cs="方正仿宋简体"/>
          <w:b w:val="0"/>
          <w:bCs/>
          <w:sz w:val="32"/>
          <w:szCs w:val="32"/>
        </w:rPr>
        <w:t>参加本次采购活动前三年内，在经营活动中没有重大违法记录；</w:t>
      </w:r>
    </w:p>
    <w:p w14:paraId="3822873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outlineLvl w:val="9"/>
        <w:rPr>
          <w:rFonts w:hint="eastAsia" w:ascii="方正仿宋简体" w:hAnsi="方正仿宋简体" w:eastAsia="方正仿宋简体" w:cs="方正仿宋简体"/>
          <w:b w:val="0"/>
          <w:bCs/>
          <w:sz w:val="32"/>
          <w:szCs w:val="32"/>
        </w:rPr>
      </w:pPr>
      <w:r>
        <w:rPr>
          <w:rFonts w:hint="eastAsia" w:ascii="方正仿宋简体" w:hAnsi="方正仿宋简体" w:eastAsia="方正仿宋简体" w:cs="方正仿宋简体"/>
          <w:b w:val="0"/>
          <w:bCs/>
          <w:sz w:val="32"/>
          <w:szCs w:val="32"/>
          <w:lang w:val="en-US" w:eastAsia="zh-CN"/>
        </w:rPr>
        <w:t>6、</w:t>
      </w:r>
      <w:r>
        <w:rPr>
          <w:rFonts w:hint="eastAsia" w:ascii="方正仿宋简体" w:hAnsi="方正仿宋简体" w:eastAsia="方正仿宋简体" w:cs="方正仿宋简体"/>
          <w:b w:val="0"/>
          <w:bCs/>
          <w:sz w:val="32"/>
          <w:szCs w:val="32"/>
        </w:rPr>
        <w:t>法律、行政法规规定的其他条件；</w:t>
      </w:r>
    </w:p>
    <w:p w14:paraId="71EFC23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outlineLvl w:val="9"/>
        <w:rPr>
          <w:rFonts w:hint="eastAsia" w:ascii="方正仿宋简体" w:hAnsi="方正仿宋简体" w:eastAsia="方正仿宋简体" w:cs="方正仿宋简体"/>
          <w:b w:val="0"/>
          <w:bCs/>
          <w:sz w:val="32"/>
          <w:szCs w:val="32"/>
        </w:rPr>
      </w:pPr>
      <w:r>
        <w:rPr>
          <w:rFonts w:hint="eastAsia" w:ascii="方正仿宋简体" w:hAnsi="方正仿宋简体" w:eastAsia="方正仿宋简体" w:cs="方正仿宋简体"/>
          <w:b w:val="0"/>
          <w:bCs/>
          <w:sz w:val="32"/>
          <w:szCs w:val="32"/>
          <w:lang w:val="en-US" w:eastAsia="zh-CN"/>
        </w:rPr>
        <w:t>7、</w:t>
      </w:r>
      <w:r>
        <w:rPr>
          <w:rFonts w:hint="eastAsia" w:ascii="方正仿宋简体" w:hAnsi="方正仿宋简体" w:eastAsia="方正仿宋简体" w:cs="方正仿宋简体"/>
          <w:b w:val="0"/>
          <w:bCs/>
          <w:sz w:val="32"/>
          <w:szCs w:val="32"/>
        </w:rPr>
        <w:t>供应商、法定代表人、主要负责人近三年内不得具有行贿犯罪记录；</w:t>
      </w:r>
    </w:p>
    <w:p w14:paraId="523E707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outlineLvl w:val="9"/>
        <w:rPr>
          <w:rFonts w:hint="eastAsia" w:ascii="方正仿宋简体" w:hAnsi="方正仿宋简体" w:eastAsia="方正仿宋简体" w:cs="方正仿宋简体"/>
          <w:b w:val="0"/>
          <w:bCs/>
          <w:sz w:val="32"/>
          <w:szCs w:val="32"/>
        </w:rPr>
      </w:pPr>
      <w:r>
        <w:rPr>
          <w:rFonts w:hint="eastAsia" w:ascii="方正仿宋简体" w:hAnsi="方正仿宋简体" w:eastAsia="方正仿宋简体" w:cs="方正仿宋简体"/>
          <w:b w:val="0"/>
          <w:bCs/>
          <w:sz w:val="32"/>
          <w:szCs w:val="32"/>
          <w:lang w:val="en-US" w:eastAsia="zh-CN"/>
        </w:rPr>
        <w:t>8、</w:t>
      </w:r>
      <w:r>
        <w:rPr>
          <w:rFonts w:hint="eastAsia" w:ascii="方正仿宋简体" w:hAnsi="方正仿宋简体" w:eastAsia="方正仿宋简体" w:cs="方正仿宋简体"/>
          <w:b w:val="0"/>
          <w:bCs/>
          <w:sz w:val="32"/>
          <w:szCs w:val="32"/>
        </w:rPr>
        <w:t>近2年内具备剧情短片、公益</w:t>
      </w:r>
      <w:r>
        <w:rPr>
          <w:rFonts w:hint="eastAsia" w:ascii="方正仿宋简体" w:hAnsi="方正仿宋简体" w:eastAsia="方正仿宋简体" w:cs="方正仿宋简体"/>
          <w:b w:val="0"/>
          <w:bCs/>
          <w:sz w:val="32"/>
          <w:szCs w:val="32"/>
          <w:lang w:eastAsia="zh-CN"/>
        </w:rPr>
        <w:t>、</w:t>
      </w:r>
      <w:r>
        <w:rPr>
          <w:rFonts w:hint="eastAsia" w:ascii="方正仿宋简体" w:hAnsi="方正仿宋简体" w:eastAsia="方正仿宋简体" w:cs="方正仿宋简体"/>
          <w:b w:val="0"/>
          <w:bCs/>
          <w:sz w:val="32"/>
          <w:szCs w:val="32"/>
          <w:lang w:val="en-US" w:eastAsia="zh-CN"/>
        </w:rPr>
        <w:t>普法类</w:t>
      </w:r>
      <w:r>
        <w:rPr>
          <w:rFonts w:hint="eastAsia" w:ascii="方正仿宋简体" w:hAnsi="方正仿宋简体" w:eastAsia="方正仿宋简体" w:cs="方正仿宋简体"/>
          <w:b w:val="0"/>
          <w:bCs/>
          <w:sz w:val="32"/>
          <w:szCs w:val="32"/>
        </w:rPr>
        <w:t>宣传视频制作同类项目案例，可提供合同或成片佐证。</w:t>
      </w:r>
    </w:p>
    <w:p w14:paraId="1FFAA00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640" w:firstLineChars="200"/>
        <w:jc w:val="left"/>
        <w:rPr>
          <w:color w:val="000000"/>
          <w:sz w:val="24"/>
          <w:szCs w:val="24"/>
        </w:rPr>
      </w:pPr>
      <w:bookmarkStart w:id="10" w:name="heading_12"/>
      <w:r>
        <w:rPr>
          <w:rFonts w:hint="eastAsia" w:ascii="黑体" w:hAnsi="黑体" w:eastAsia="黑体" w:cs="黑体"/>
          <w:b w:val="0"/>
          <w:bCs/>
          <w:sz w:val="32"/>
          <w:szCs w:val="32"/>
          <w:lang w:val="en-US" w:eastAsia="zh-CN"/>
        </w:rPr>
        <w:t>六、</w:t>
      </w:r>
      <w:r>
        <w:rPr>
          <w:rFonts w:hint="eastAsia" w:ascii="黑体" w:hAnsi="黑体" w:eastAsia="黑体" w:cs="黑体"/>
          <w:b w:val="0"/>
          <w:bCs/>
          <w:color w:val="000000"/>
          <w:sz w:val="32"/>
          <w:szCs w:val="32"/>
        </w:rPr>
        <w:t>保密相关事项</w:t>
      </w:r>
    </w:p>
    <w:p w14:paraId="1DC1E50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outlineLvl w:val="9"/>
        <w:rPr>
          <w:rFonts w:hint="eastAsia" w:ascii="方正仿宋简体" w:hAnsi="方正仿宋简体" w:eastAsia="方正仿宋简体" w:cs="方正仿宋简体"/>
          <w:b w:val="0"/>
          <w:bCs/>
          <w:sz w:val="32"/>
          <w:szCs w:val="32"/>
          <w:lang w:val="en-US" w:eastAsia="zh-CN"/>
        </w:rPr>
      </w:pPr>
      <w:r>
        <w:rPr>
          <w:rFonts w:hint="eastAsia" w:ascii="方正仿宋简体" w:hAnsi="方正仿宋简体" w:eastAsia="方正仿宋简体" w:cs="方正仿宋简体"/>
          <w:b w:val="0"/>
          <w:bCs/>
          <w:sz w:val="32"/>
          <w:szCs w:val="32"/>
          <w:lang w:val="en-US" w:eastAsia="zh-CN"/>
        </w:rPr>
        <w:t>本询价公告网页附件不附带剧本大纲。意向供应商按要求递交全部询价响应资料，经采购人完成初步资格审查合格后，提交加盖公章的《保密承诺书》，方可领取完整剧本文件。</w:t>
      </w:r>
    </w:p>
    <w:p w14:paraId="22808BD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outlineLvl w:val="9"/>
        <w:rPr>
          <w:rFonts w:hint="eastAsia" w:ascii="黑体" w:hAnsi="黑体" w:eastAsia="黑体" w:cs="黑体"/>
          <w:b w:val="0"/>
          <w:bCs/>
          <w:sz w:val="32"/>
          <w:szCs w:val="32"/>
          <w:lang w:val="en-US" w:eastAsia="zh-CN"/>
        </w:rPr>
      </w:pPr>
      <w:r>
        <w:rPr>
          <w:rFonts w:hint="eastAsia" w:ascii="方正仿宋简体" w:hAnsi="方正仿宋简体" w:eastAsia="方正仿宋简体" w:cs="方正仿宋简体"/>
          <w:b w:val="0"/>
          <w:bCs/>
          <w:sz w:val="32"/>
          <w:szCs w:val="32"/>
          <w:lang w:val="en-US" w:eastAsia="zh-CN"/>
        </w:rPr>
        <w:t>剧本原则上采用线下 U 盘拷贝方式或者纸质版本领取。意向供应商也可提交加盖公章的相关材料的扫描件到指定邮箱后回复领取。资格审查不合格的意向供应商不予提供剧本。</w:t>
      </w:r>
    </w:p>
    <w:p w14:paraId="533F0B8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outlineLvl w:val="9"/>
        <w:rPr>
          <w:rFonts w:hint="eastAsia" w:ascii="黑体" w:hAnsi="黑体" w:eastAsia="黑体" w:cs="黑体"/>
          <w:b w:val="0"/>
          <w:bCs/>
          <w:sz w:val="32"/>
          <w:szCs w:val="32"/>
        </w:rPr>
      </w:pPr>
      <w:r>
        <w:rPr>
          <w:rFonts w:hint="eastAsia" w:ascii="黑体" w:hAnsi="黑体" w:eastAsia="黑体" w:cs="黑体"/>
          <w:b w:val="0"/>
          <w:bCs/>
          <w:sz w:val="32"/>
          <w:szCs w:val="32"/>
          <w:lang w:val="en-US" w:eastAsia="zh-CN"/>
        </w:rPr>
        <w:t>七</w:t>
      </w:r>
      <w:r>
        <w:rPr>
          <w:rFonts w:hint="eastAsia" w:ascii="黑体" w:hAnsi="黑体" w:eastAsia="黑体" w:cs="黑体"/>
          <w:b w:val="0"/>
          <w:bCs/>
          <w:sz w:val="32"/>
          <w:szCs w:val="32"/>
        </w:rPr>
        <w:t>、其他未尽事宜</w:t>
      </w:r>
      <w:bookmarkEnd w:id="10"/>
    </w:p>
    <w:p w14:paraId="3DD5C2B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outlineLvl w:val="9"/>
        <w:rPr>
          <w:rFonts w:hint="eastAsia" w:ascii="方正仿宋简体" w:hAnsi="方正仿宋简体" w:eastAsia="方正仿宋简体" w:cs="方正仿宋简体"/>
          <w:b w:val="0"/>
          <w:bCs/>
          <w:sz w:val="32"/>
          <w:szCs w:val="32"/>
        </w:rPr>
      </w:pPr>
      <w:r>
        <w:rPr>
          <w:rFonts w:hint="eastAsia" w:ascii="方正仿宋简体" w:hAnsi="方正仿宋简体" w:eastAsia="方正仿宋简体" w:cs="方正仿宋简体"/>
          <w:b w:val="0"/>
          <w:bCs/>
          <w:sz w:val="32"/>
          <w:szCs w:val="32"/>
        </w:rPr>
        <w:t>由采购人与供应商协商解决</w:t>
      </w:r>
      <w:bookmarkStart w:id="11" w:name="_GoBack"/>
      <w:bookmarkEnd w:id="11"/>
      <w:r>
        <w:rPr>
          <w:rFonts w:hint="eastAsia" w:ascii="方正仿宋简体" w:hAnsi="方正仿宋简体" w:eastAsia="方正仿宋简体" w:cs="方正仿宋简体"/>
          <w:b w:val="0"/>
          <w:bCs/>
          <w:sz w:val="32"/>
          <w:szCs w:val="32"/>
        </w:rPr>
        <w:t>。</w:t>
      </w:r>
    </w:p>
    <w:p w14:paraId="19DC021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outlineLvl w:val="9"/>
        <w:rPr>
          <w:rFonts w:hint="eastAsia" w:ascii="方正仿宋简体" w:hAnsi="方正仿宋简体" w:eastAsia="方正仿宋简体" w:cs="方正仿宋简体"/>
          <w:b w:val="0"/>
          <w:bCs/>
          <w:sz w:val="32"/>
          <w:szCs w:val="32"/>
        </w:rPr>
      </w:pPr>
    </w:p>
    <w:p w14:paraId="04F9F33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right"/>
        <w:textAlignment w:val="auto"/>
        <w:outlineLvl w:val="9"/>
        <w:rPr>
          <w:rFonts w:hint="eastAsia" w:ascii="方正仿宋简体" w:hAnsi="方正仿宋简体" w:eastAsia="方正仿宋简体" w:cs="方正仿宋简体"/>
          <w:b w:val="0"/>
          <w:bCs/>
          <w:sz w:val="32"/>
          <w:szCs w:val="32"/>
        </w:rPr>
      </w:pPr>
    </w:p>
    <w:p w14:paraId="4336E6D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right"/>
        <w:textAlignment w:val="auto"/>
        <w:outlineLvl w:val="9"/>
        <w:rPr>
          <w:rFonts w:hint="eastAsia" w:ascii="方正仿宋简体" w:hAnsi="方正仿宋简体" w:eastAsia="方正仿宋简体" w:cs="方正仿宋简体"/>
          <w:b w:val="0"/>
          <w:bCs/>
          <w:sz w:val="32"/>
          <w:szCs w:val="32"/>
          <w:lang w:val="en-US" w:eastAsia="zh-CN"/>
        </w:rPr>
      </w:pPr>
      <w:r>
        <w:rPr>
          <w:rFonts w:hint="eastAsia" w:ascii="方正仿宋简体" w:hAnsi="方正仿宋简体" w:eastAsia="方正仿宋简体" w:cs="方正仿宋简体"/>
          <w:b w:val="0"/>
          <w:bCs/>
          <w:sz w:val="32"/>
          <w:szCs w:val="32"/>
          <w:lang w:val="en-US" w:eastAsia="zh-CN"/>
        </w:rPr>
        <w:t>邛崃市人民检察院</w:t>
      </w:r>
    </w:p>
    <w:p w14:paraId="7E33459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right"/>
        <w:textAlignment w:val="auto"/>
        <w:outlineLvl w:val="9"/>
        <w:rPr>
          <w:rFonts w:hint="default" w:ascii="方正仿宋简体" w:hAnsi="方正仿宋简体" w:eastAsia="方正仿宋简体" w:cs="方正仿宋简体"/>
          <w:b w:val="0"/>
          <w:bCs/>
          <w:sz w:val="32"/>
          <w:szCs w:val="32"/>
          <w:lang w:val="en-US" w:eastAsia="zh-CN"/>
        </w:rPr>
      </w:pPr>
      <w:r>
        <w:rPr>
          <w:rFonts w:hint="eastAsia" w:ascii="方正仿宋简体" w:hAnsi="方正仿宋简体" w:eastAsia="方正仿宋简体" w:cs="方正仿宋简体"/>
          <w:b w:val="0"/>
          <w:bCs/>
          <w:sz w:val="32"/>
          <w:szCs w:val="32"/>
          <w:lang w:val="en-US" w:eastAsia="zh-CN"/>
        </w:rPr>
        <w:t>2026年8月21日</w:t>
      </w:r>
    </w:p>
    <w:sectPr>
      <w:headerReference r:id="rId3" w:type="default"/>
      <w:footerReference r:id="rId4" w:type="default"/>
      <w:pgSz w:w="11905" w:h="16840"/>
      <w:pgMar w:top="1440" w:right="1800" w:bottom="1440" w:left="180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366889C-6FB8-4B2F-8B76-1CD33295FA8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2" w:fontKey="{3EA6D040-91FD-4D5C-8C28-43A524195592}"/>
  </w:font>
  <w:font w:name="方正仿宋简体">
    <w:panose1 w:val="02000000000000000000"/>
    <w:charset w:val="86"/>
    <w:family w:val="auto"/>
    <w:pitch w:val="default"/>
    <w:sig w:usb0="A00002BF" w:usb1="184F6CFA" w:usb2="00000012" w:usb3="00000000" w:csb0="00040001" w:csb1="00000000"/>
    <w:embedRegular r:id="rId3" w:fontKey="{BDC16F43-135A-426A-8958-6C5F78D36B3E}"/>
  </w:font>
  <w:font w:name="楷体">
    <w:panose1 w:val="02010609060101010101"/>
    <w:charset w:val="86"/>
    <w:family w:val="auto"/>
    <w:pitch w:val="default"/>
    <w:sig w:usb0="800002BF" w:usb1="38CF7CFA" w:usb2="00000016" w:usb3="00000000" w:csb0="00040001" w:csb1="00000000"/>
    <w:embedRegular r:id="rId4" w:fontKey="{3E62DF0F-DF98-416B-9E70-96C21938B8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A9361B"/>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37AFB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5DA516"/>
    <w:multiLevelType w:val="singleLevel"/>
    <w:tmpl w:val="B05DA516"/>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isplayHorizontalDrawingGridEvery w:val="1"/>
  <w:displayVerticalDrawingGridEvery w:val="1"/>
  <w:noPunctuationKerning w:val="1"/>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CD257D4"/>
    <w:rsid w:val="0E5D6269"/>
    <w:rsid w:val="30B26A7D"/>
    <w:rsid w:val="350E3009"/>
    <w:rsid w:val="427E621F"/>
    <w:rsid w:val="49D93E11"/>
    <w:rsid w:val="4EDF13E6"/>
    <w:rsid w:val="62465E1A"/>
    <w:rsid w:val="791D56CF"/>
    <w:rsid w:val="7ABB519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7</Pages>
  <Words>2960</Words>
  <Characters>3008</Characters>
  <TotalTime>158</TotalTime>
  <ScaleCrop>false</ScaleCrop>
  <LinksUpToDate>false</LinksUpToDate>
  <CharactersWithSpaces>3012</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2026-08-17T06:48:00Z</dcterms:created>
  <dc:creator>Apache POI</dc:creator>
  <cp:lastModifiedBy>小孟哥</cp:lastModifiedBy>
  <dcterms:modified xsi:type="dcterms:W3CDTF">2026-08-21T04:47:23Z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{"Label":"1","ContentProducer":"001191110102MACQD9K64010000","ProduceID":"7674888770126515178","ReservedCode1":"","ContentPropagator":"","PropagateID":"","ReservedCode2":""}</vt:lpwstr>
  </property>
  <property fmtid="{D5CDD505-2E9C-101B-9397-08002B2CF9AE}" pid="3" name="KSOTemplateDocerSaveRecord">
    <vt:lpwstr>eyJoZGlkIjoiODE0YzJhYmFiMWI5OWIzN2MyNzk3ZTcwNmQ2ODJlMDAiLCJ1c2VySWQiOiIyMjE2OTk0MDIifQ==</vt:lpwstr>
  </property>
  <property fmtid="{D5CDD505-2E9C-101B-9397-08002B2CF9AE}" pid="4" name="KSOProductBuildVer">
    <vt:lpwstr>2052-12.1.0.28043</vt:lpwstr>
  </property>
  <property fmtid="{D5CDD505-2E9C-101B-9397-08002B2CF9AE}" pid="5" name="ICV">
    <vt:lpwstr>264CA479AED24B4BB878988DD79D0310_13</vt:lpwstr>
  </property>
</Properties>
</file>